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2BBD1" w14:textId="1B63BE3C" w:rsidR="009100FF" w:rsidRPr="0052427D" w:rsidRDefault="009100FF" w:rsidP="009100FF">
      <w:pPr>
        <w:spacing w:after="0"/>
        <w:jc w:val="center"/>
        <w:rPr>
          <w:rFonts w:ascii="Arial Narrow" w:hAnsi="Arial Narrow" w:cs="LiberationSansNarrow"/>
          <w:i/>
          <w:iCs/>
        </w:rPr>
      </w:pPr>
      <w:bookmarkStart w:id="0" w:name="_Hlk214462173"/>
      <w:r w:rsidRPr="0052427D">
        <w:rPr>
          <w:rFonts w:ascii="Arial Narrow" w:hAnsi="Arial Narrow" w:cs="LiberationSansNarrow"/>
          <w:i/>
          <w:iCs/>
        </w:rPr>
        <w:t>“</w:t>
      </w:r>
      <w:r w:rsidR="007C7EA6" w:rsidRPr="007C7EA6">
        <w:rPr>
          <w:rFonts w:ascii="Arial Narrow" w:hAnsi="Arial Narrow" w:cs="LiberationSansNarrow"/>
          <w:i/>
          <w:iCs/>
        </w:rPr>
        <w:t>Por la cual se deroga la Resolución 0</w:t>
      </w:r>
      <w:r w:rsidR="002D3EF8">
        <w:rPr>
          <w:rFonts w:ascii="Arial Narrow" w:hAnsi="Arial Narrow" w:cs="LiberationSansNarrow"/>
          <w:i/>
          <w:iCs/>
        </w:rPr>
        <w:t>0</w:t>
      </w:r>
      <w:r w:rsidR="007C7EA6" w:rsidRPr="007C7EA6">
        <w:rPr>
          <w:rFonts w:ascii="Arial Narrow" w:hAnsi="Arial Narrow" w:cs="LiberationSansNarrow"/>
          <w:i/>
          <w:iCs/>
        </w:rPr>
        <w:t>4</w:t>
      </w:r>
      <w:r w:rsidR="002D3EF8">
        <w:rPr>
          <w:rFonts w:ascii="Arial Narrow" w:hAnsi="Arial Narrow" w:cs="LiberationSansNarrow"/>
          <w:i/>
          <w:iCs/>
        </w:rPr>
        <w:t>49</w:t>
      </w:r>
      <w:r w:rsidR="007C7EA6" w:rsidRPr="007C7EA6">
        <w:rPr>
          <w:rFonts w:ascii="Arial Narrow" w:hAnsi="Arial Narrow" w:cs="LiberationSansNarrow"/>
          <w:i/>
          <w:iCs/>
        </w:rPr>
        <w:t xml:space="preserve"> del 1</w:t>
      </w:r>
      <w:r w:rsidR="002D3EF8">
        <w:rPr>
          <w:rFonts w:ascii="Arial Narrow" w:hAnsi="Arial Narrow" w:cs="LiberationSansNarrow"/>
          <w:i/>
          <w:iCs/>
        </w:rPr>
        <w:t>6</w:t>
      </w:r>
      <w:r w:rsidR="007C7EA6" w:rsidRPr="007C7EA6">
        <w:rPr>
          <w:rFonts w:ascii="Arial Narrow" w:hAnsi="Arial Narrow" w:cs="LiberationSansNarrow"/>
          <w:i/>
          <w:iCs/>
        </w:rPr>
        <w:t xml:space="preserve"> de </w:t>
      </w:r>
      <w:r w:rsidR="002D3EF8">
        <w:rPr>
          <w:rFonts w:ascii="Arial Narrow" w:hAnsi="Arial Narrow" w:cs="LiberationSansNarrow"/>
          <w:i/>
          <w:iCs/>
        </w:rPr>
        <w:t>febrero</w:t>
      </w:r>
      <w:r w:rsidR="007C7EA6" w:rsidRPr="007C7EA6">
        <w:rPr>
          <w:rFonts w:ascii="Arial Narrow" w:hAnsi="Arial Narrow" w:cs="LiberationSansNarrow"/>
          <w:i/>
          <w:iCs/>
        </w:rPr>
        <w:t xml:space="preserve"> de 202</w:t>
      </w:r>
      <w:r w:rsidR="002D3EF8">
        <w:rPr>
          <w:rFonts w:ascii="Arial Narrow" w:hAnsi="Arial Narrow" w:cs="LiberationSansNarrow"/>
          <w:i/>
          <w:iCs/>
        </w:rPr>
        <w:t>6</w:t>
      </w:r>
      <w:r w:rsidR="007C7EA6" w:rsidRPr="007C7EA6">
        <w:rPr>
          <w:rFonts w:ascii="Arial Narrow" w:hAnsi="Arial Narrow" w:cs="LiberationSansNarrow"/>
          <w:i/>
          <w:iCs/>
        </w:rPr>
        <w:t xml:space="preserve"> mediante la cual se efectuó un nombramiento en período de prueba</w:t>
      </w:r>
      <w:r w:rsidR="002D3EF8">
        <w:rPr>
          <w:rFonts w:ascii="Arial Narrow" w:hAnsi="Arial Narrow" w:cs="LiberationSansNarrow"/>
          <w:i/>
          <w:iCs/>
        </w:rPr>
        <w:t xml:space="preserve"> y se terminó un encargo</w:t>
      </w:r>
      <w:r w:rsidRPr="0052427D">
        <w:rPr>
          <w:rFonts w:ascii="Arial Narrow" w:hAnsi="Arial Narrow" w:cs="LiberationSansNarrow"/>
          <w:i/>
          <w:iCs/>
        </w:rPr>
        <w:t>”</w:t>
      </w:r>
    </w:p>
    <w:p w14:paraId="31EBFD2C" w14:textId="77777777" w:rsidR="009100FF" w:rsidRPr="0052427D" w:rsidRDefault="009100FF" w:rsidP="009100FF">
      <w:pPr>
        <w:spacing w:after="0"/>
        <w:jc w:val="center"/>
        <w:rPr>
          <w:rFonts w:ascii="Arial Narrow" w:hAnsi="Arial Narrow" w:cs="LiberationSansNarrow"/>
          <w:b/>
        </w:rPr>
      </w:pPr>
    </w:p>
    <w:p w14:paraId="455C4CF4" w14:textId="5E82BD78" w:rsidR="009100FF" w:rsidRPr="008D5604" w:rsidRDefault="00754BBB" w:rsidP="009100FF">
      <w:pPr>
        <w:spacing w:after="0"/>
        <w:jc w:val="center"/>
        <w:rPr>
          <w:rFonts w:ascii="Arial Narrow" w:hAnsi="Arial Narrow" w:cs="LiberationSansNarrow"/>
          <w:b/>
        </w:rPr>
      </w:pPr>
      <w:r w:rsidRPr="008D5604">
        <w:rPr>
          <w:rFonts w:ascii="Arial Narrow" w:hAnsi="Arial Narrow" w:cs="LiberationSansNarrow"/>
          <w:b/>
        </w:rPr>
        <w:t xml:space="preserve">LA MINISTRA </w:t>
      </w:r>
      <w:r w:rsidR="009100FF" w:rsidRPr="008D5604">
        <w:rPr>
          <w:rFonts w:ascii="Arial Narrow" w:hAnsi="Arial Narrow" w:cs="LiberationSansNarrow"/>
          <w:b/>
        </w:rPr>
        <w:t>DE TECNOLOGÍAS DE LA INFORMACIÓN Y LAS COMUNICACIONES</w:t>
      </w:r>
    </w:p>
    <w:p w14:paraId="0100FE47" w14:textId="77777777" w:rsidR="009100FF" w:rsidRPr="008D5604" w:rsidRDefault="009100FF" w:rsidP="009100FF">
      <w:pPr>
        <w:spacing w:after="0"/>
        <w:jc w:val="center"/>
        <w:rPr>
          <w:rFonts w:ascii="Arial Narrow" w:hAnsi="Arial Narrow" w:cs="LiberationSansNarrow"/>
        </w:rPr>
      </w:pPr>
    </w:p>
    <w:p w14:paraId="1E27AC7B" w14:textId="3CD076BC" w:rsidR="009100FF" w:rsidRPr="008D5604" w:rsidRDefault="009100FF" w:rsidP="0052427D">
      <w:pPr>
        <w:spacing w:after="0"/>
        <w:jc w:val="center"/>
        <w:rPr>
          <w:rFonts w:ascii="Arial Narrow" w:hAnsi="Arial Narrow" w:cs="LiberationSansNarrow"/>
        </w:rPr>
      </w:pPr>
      <w:r w:rsidRPr="008D5604">
        <w:rPr>
          <w:rFonts w:ascii="Arial Narrow" w:hAnsi="Arial Narrow" w:cs="LiberationSansNarrow"/>
        </w:rPr>
        <w:t xml:space="preserve">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Decreto </w:t>
      </w:r>
      <w:r w:rsidR="00FB150C" w:rsidRPr="008D5604">
        <w:rPr>
          <w:rFonts w:ascii="Arial Narrow" w:hAnsi="Arial Narrow" w:cs="LiberationSansNarrow"/>
        </w:rPr>
        <w:t xml:space="preserve">1011 </w:t>
      </w:r>
      <w:r w:rsidRPr="008D5604">
        <w:rPr>
          <w:rFonts w:ascii="Arial Narrow" w:hAnsi="Arial Narrow" w:cs="LiberationSansNarrow"/>
        </w:rPr>
        <w:t>de 2025</w:t>
      </w:r>
      <w:r w:rsidR="00FB150C" w:rsidRPr="008D5604">
        <w:rPr>
          <w:rFonts w:ascii="Arial Narrow" w:hAnsi="Arial Narrow" w:cs="LiberationSansNarrow"/>
        </w:rPr>
        <w:t xml:space="preserve">, </w:t>
      </w:r>
      <w:r w:rsidRPr="008D5604">
        <w:rPr>
          <w:rFonts w:ascii="Arial Narrow" w:hAnsi="Arial Narrow" w:cs="LiberationSansNarrow"/>
        </w:rPr>
        <w:t>y</w:t>
      </w:r>
    </w:p>
    <w:p w14:paraId="7310B77C" w14:textId="77777777" w:rsidR="009100FF" w:rsidRPr="008D5604" w:rsidRDefault="009100FF" w:rsidP="009100FF">
      <w:pPr>
        <w:spacing w:after="0"/>
        <w:jc w:val="center"/>
        <w:rPr>
          <w:rFonts w:ascii="Arial Narrow" w:hAnsi="Arial Narrow" w:cs="LiberationSansNarrow"/>
        </w:rPr>
      </w:pPr>
    </w:p>
    <w:p w14:paraId="635BFC5B" w14:textId="77777777" w:rsidR="009100FF" w:rsidRPr="008D5604" w:rsidRDefault="009100FF" w:rsidP="009100FF">
      <w:pPr>
        <w:spacing w:after="0"/>
        <w:jc w:val="center"/>
        <w:rPr>
          <w:rFonts w:ascii="Arial Narrow" w:hAnsi="Arial Narrow" w:cs="LiberationSansNarrow"/>
          <w:b/>
        </w:rPr>
      </w:pPr>
      <w:r w:rsidRPr="008D5604">
        <w:rPr>
          <w:rFonts w:ascii="Arial Narrow" w:hAnsi="Arial Narrow" w:cs="LiberationSansNarrow"/>
          <w:b/>
        </w:rPr>
        <w:t>CONSIDERANDO QUE:</w:t>
      </w:r>
    </w:p>
    <w:p w14:paraId="5AED0B4B" w14:textId="77777777" w:rsidR="009100FF" w:rsidRPr="008D5604" w:rsidRDefault="009100FF" w:rsidP="009100FF">
      <w:pPr>
        <w:spacing w:after="0"/>
        <w:rPr>
          <w:rFonts w:ascii="Arial Narrow" w:hAnsi="Arial Narrow" w:cs="LiberationSansNarrow"/>
          <w:b/>
        </w:rPr>
      </w:pPr>
      <w:r w:rsidRPr="008D5604">
        <w:rPr>
          <w:rFonts w:ascii="Arial Narrow" w:hAnsi="Arial Narrow" w:cs="LiberationSansNarrow"/>
          <w:b/>
        </w:rPr>
        <w:t xml:space="preserve"> </w:t>
      </w:r>
    </w:p>
    <w:p w14:paraId="794F136D" w14:textId="77777777" w:rsidR="005B3E66" w:rsidRPr="00D37DEE" w:rsidRDefault="005B3E66" w:rsidP="005B3E66">
      <w:pPr>
        <w:spacing w:after="0"/>
        <w:rPr>
          <w:rFonts w:ascii="Arial Narrow" w:hAnsi="Arial Narrow" w:cs="LiberationSansNarrow"/>
          <w:lang w:val="es-CO"/>
        </w:rPr>
      </w:pPr>
      <w:bookmarkStart w:id="1" w:name="_Hlk76648097"/>
      <w:r w:rsidRPr="00D37DEE">
        <w:rPr>
          <w:rFonts w:ascii="Arial Narrow" w:hAnsi="Arial Narrow" w:cs="LiberationSansNarrow"/>
          <w:lang w:val="es-CO"/>
        </w:rPr>
        <w:t xml:space="preserve">En virtud de lo dispuesto en el numeral 1 del artículo 2.2.5.1.12 del Decreto 1083 de 2015, modificado por el artículo 1 del Decreto 648 de 2017, </w:t>
      </w:r>
      <w:r w:rsidRPr="00D37DEE">
        <w:rPr>
          <w:rFonts w:ascii="Arial Narrow" w:hAnsi="Arial Narrow" w:cs="LiberationSansNarrow"/>
          <w:u w:val="single"/>
          <w:lang w:val="es-CO"/>
        </w:rPr>
        <w:t>la autoridad nominadora</w:t>
      </w:r>
      <w:r w:rsidRPr="00D37DEE">
        <w:rPr>
          <w:rFonts w:ascii="Arial Narrow" w:hAnsi="Arial Narrow" w:cs="LiberationSansNarrow"/>
          <w:lang w:val="es-CO"/>
        </w:rPr>
        <w:t xml:space="preserve"> deberá derogar el acto administrativo de nombramiento cuando: «</w:t>
      </w:r>
      <w:r w:rsidRPr="00D37DEE">
        <w:rPr>
          <w:rFonts w:ascii="Arial Narrow" w:hAnsi="Arial Narrow" w:cs="LiberationSansNarrow"/>
          <w:i/>
          <w:lang w:val="es-CO"/>
        </w:rPr>
        <w:t>la persona designada no manifiesta la aceptación del nombramiento, no acepta, o no toma posesión del empleo dentro de los plazos señalados en la Constitución o la ley, o el presente título […]».</w:t>
      </w:r>
    </w:p>
    <w:p w14:paraId="613ABCF5" w14:textId="77777777" w:rsidR="005B3E66" w:rsidRPr="002D3EF8" w:rsidRDefault="005B3E66" w:rsidP="005C4974">
      <w:pPr>
        <w:spacing w:after="0"/>
        <w:rPr>
          <w:rFonts w:ascii="Arial Narrow" w:hAnsi="Arial Narrow" w:cs="LiberationSansNarrow"/>
          <w:highlight w:val="yellow"/>
        </w:rPr>
      </w:pPr>
    </w:p>
    <w:p w14:paraId="6F00BF72" w14:textId="77777777" w:rsidR="00D37DEE" w:rsidRPr="00D37DEE" w:rsidRDefault="009100FF" w:rsidP="00D37DEE">
      <w:pPr>
        <w:spacing w:after="0"/>
        <w:rPr>
          <w:rFonts w:ascii="Arial Narrow" w:hAnsi="Arial Narrow" w:cs="LiberationSansNarrow"/>
          <w:b/>
          <w:bCs/>
        </w:rPr>
      </w:pPr>
      <w:r w:rsidRPr="00D37DEE">
        <w:rPr>
          <w:rFonts w:ascii="Arial Narrow" w:hAnsi="Arial Narrow" w:cs="LiberationSansNarrow"/>
        </w:rPr>
        <w:t xml:space="preserve">Mediante </w:t>
      </w:r>
      <w:r w:rsidR="00CC1084" w:rsidRPr="00D37DEE">
        <w:rPr>
          <w:rFonts w:ascii="Arial Narrow" w:hAnsi="Arial Narrow" w:cs="LiberationSansNarrow"/>
          <w:lang w:val="es-419"/>
        </w:rPr>
        <w:t xml:space="preserve">Resolución </w:t>
      </w:r>
      <w:r w:rsidR="001C481C" w:rsidRPr="00D37DEE">
        <w:rPr>
          <w:rFonts w:ascii="Arial Narrow" w:hAnsi="Arial Narrow" w:cs="LiberationSansNarrow"/>
          <w:lang w:val="es-419"/>
        </w:rPr>
        <w:t>0</w:t>
      </w:r>
      <w:r w:rsidR="00D37DEE" w:rsidRPr="00D37DEE">
        <w:rPr>
          <w:rFonts w:ascii="Arial Narrow" w:hAnsi="Arial Narrow" w:cs="LiberationSansNarrow"/>
          <w:lang w:val="es-419"/>
        </w:rPr>
        <w:t>0449</w:t>
      </w:r>
      <w:r w:rsidR="001C481C" w:rsidRPr="00D37DEE">
        <w:rPr>
          <w:rFonts w:ascii="Arial Narrow" w:hAnsi="Arial Narrow" w:cs="LiberationSansNarrow"/>
          <w:lang w:val="es-419"/>
        </w:rPr>
        <w:t xml:space="preserve"> </w:t>
      </w:r>
      <w:r w:rsidR="00CC1084" w:rsidRPr="00D37DEE">
        <w:rPr>
          <w:rFonts w:ascii="Arial Narrow" w:hAnsi="Arial Narrow" w:cs="LiberationSansNarrow"/>
          <w:lang w:val="es-419"/>
        </w:rPr>
        <w:t>del 1</w:t>
      </w:r>
      <w:r w:rsidR="00D37DEE" w:rsidRPr="00D37DEE">
        <w:rPr>
          <w:rFonts w:ascii="Arial Narrow" w:hAnsi="Arial Narrow" w:cs="LiberationSansNarrow"/>
          <w:lang w:val="es-419"/>
        </w:rPr>
        <w:t>6</w:t>
      </w:r>
      <w:r w:rsidR="00CC1084" w:rsidRPr="00D37DEE">
        <w:rPr>
          <w:rFonts w:ascii="Arial Narrow" w:hAnsi="Arial Narrow" w:cs="LiberationSansNarrow"/>
          <w:lang w:val="es-419"/>
        </w:rPr>
        <w:t xml:space="preserve"> de </w:t>
      </w:r>
      <w:r w:rsidR="00D37DEE" w:rsidRPr="00D37DEE">
        <w:rPr>
          <w:rFonts w:ascii="Arial Narrow" w:hAnsi="Arial Narrow" w:cs="LiberationSansNarrow"/>
          <w:lang w:val="es-419"/>
        </w:rPr>
        <w:t>febrero</w:t>
      </w:r>
      <w:r w:rsidR="00CC1084" w:rsidRPr="00D37DEE">
        <w:rPr>
          <w:rFonts w:ascii="Arial Narrow" w:hAnsi="Arial Narrow" w:cs="LiberationSansNarrow"/>
          <w:lang w:val="es-419"/>
        </w:rPr>
        <w:t xml:space="preserve"> de 2025</w:t>
      </w:r>
      <w:r w:rsidRPr="00D37DEE">
        <w:rPr>
          <w:rFonts w:ascii="Arial Narrow" w:hAnsi="Arial Narrow" w:cs="LiberationSansNarrow"/>
        </w:rPr>
        <w:t>, el Ministerio de Tecnologías de la Información y las Comunicaciones</w:t>
      </w:r>
      <w:r w:rsidR="003377AA" w:rsidRPr="00D37DEE">
        <w:rPr>
          <w:rFonts w:ascii="Arial Narrow" w:hAnsi="Arial Narrow" w:cs="LiberationSansNarrow"/>
        </w:rPr>
        <w:t>,</w:t>
      </w:r>
      <w:r w:rsidRPr="00D37DEE">
        <w:rPr>
          <w:rFonts w:ascii="Arial Narrow" w:hAnsi="Arial Narrow" w:cs="LiberationSansNarrow"/>
        </w:rPr>
        <w:t xml:space="preserve"> nombró en período de prueba a</w:t>
      </w:r>
      <w:r w:rsidR="00D37DEE">
        <w:rPr>
          <w:rFonts w:ascii="Arial Narrow" w:hAnsi="Arial Narrow" w:cs="LiberationSansNarrow"/>
        </w:rPr>
        <w:t>l</w:t>
      </w:r>
      <w:r w:rsidRPr="00D37DEE">
        <w:rPr>
          <w:rFonts w:ascii="Arial Narrow" w:hAnsi="Arial Narrow" w:cs="LiberationSansNarrow"/>
        </w:rPr>
        <w:t xml:space="preserve"> señor </w:t>
      </w:r>
      <w:bookmarkEnd w:id="1"/>
      <w:r w:rsidR="00D37DEE" w:rsidRPr="00D37DEE">
        <w:rPr>
          <w:rFonts w:ascii="Arial Narrow" w:hAnsi="Arial Narrow" w:cs="LiberationSansNarrow"/>
          <w:b/>
          <w:bCs/>
        </w:rPr>
        <w:t>HECTOR CAMILO RAMIREZ CHARRY</w:t>
      </w:r>
      <w:r w:rsidRPr="00D37DEE">
        <w:rPr>
          <w:rFonts w:ascii="Arial Narrow" w:hAnsi="Arial Narrow" w:cs="LiberationSansNarrow"/>
        </w:rPr>
        <w:t>, identificad</w:t>
      </w:r>
      <w:r w:rsidR="00D37DEE">
        <w:rPr>
          <w:rFonts w:ascii="Arial Narrow" w:hAnsi="Arial Narrow" w:cs="LiberationSansNarrow"/>
        </w:rPr>
        <w:t>o</w:t>
      </w:r>
      <w:r w:rsidRPr="00D37DEE">
        <w:rPr>
          <w:rFonts w:ascii="Arial Narrow" w:hAnsi="Arial Narrow" w:cs="LiberationSansNarrow"/>
        </w:rPr>
        <w:t xml:space="preserve"> con cédula de </w:t>
      </w:r>
      <w:r w:rsidR="005C4974" w:rsidRPr="00D37DEE">
        <w:rPr>
          <w:rFonts w:ascii="Arial Narrow" w:hAnsi="Arial Narrow" w:cs="LiberationSansNarrow"/>
        </w:rPr>
        <w:t xml:space="preserve">ciudadanía </w:t>
      </w:r>
      <w:r w:rsidR="00D37DEE" w:rsidRPr="00D37DEE">
        <w:rPr>
          <w:rFonts w:ascii="Arial Narrow" w:hAnsi="Arial Narrow" w:cs="LiberationSansNarrow"/>
          <w:b/>
          <w:bCs/>
          <w:lang w:val="es-419"/>
        </w:rPr>
        <w:t>80.225.998</w:t>
      </w:r>
      <w:r w:rsidRPr="00D37DEE">
        <w:rPr>
          <w:rFonts w:ascii="Arial Narrow" w:hAnsi="Arial Narrow" w:cs="LiberationSansNarrow"/>
        </w:rPr>
        <w:t xml:space="preserve">, en el empleo denominado </w:t>
      </w:r>
      <w:r w:rsidR="0052427D" w:rsidRPr="00D37DEE">
        <w:rPr>
          <w:rFonts w:ascii="Arial Narrow" w:hAnsi="Arial Narrow" w:cs="LiberationSansNarrow"/>
          <w:b/>
          <w:bCs/>
          <w:lang w:val="es-419"/>
        </w:rPr>
        <w:t xml:space="preserve">PROFESIONAL ESPECIALIZADO CÓDIGO 2028 </w:t>
      </w:r>
      <w:r w:rsidR="006F75FF" w:rsidRPr="00D37DEE">
        <w:rPr>
          <w:rFonts w:ascii="Arial Narrow" w:hAnsi="Arial Narrow" w:cs="LiberationSansNarrow"/>
          <w:b/>
          <w:bCs/>
          <w:lang w:val="es-419"/>
        </w:rPr>
        <w:t xml:space="preserve">GRADO </w:t>
      </w:r>
      <w:r w:rsidR="00D37DEE">
        <w:rPr>
          <w:rFonts w:ascii="Arial Narrow" w:hAnsi="Arial Narrow" w:cs="LiberationSansNarrow"/>
          <w:b/>
          <w:bCs/>
          <w:lang w:val="es-419"/>
        </w:rPr>
        <w:t>20</w:t>
      </w:r>
      <w:r w:rsidR="005C4974" w:rsidRPr="00D37DEE">
        <w:rPr>
          <w:rFonts w:ascii="Arial Narrow" w:hAnsi="Arial Narrow" w:cs="LiberationSansNarrow"/>
          <w:b/>
          <w:bCs/>
        </w:rPr>
        <w:t xml:space="preserve">, </w:t>
      </w:r>
      <w:r w:rsidR="005C4974" w:rsidRPr="00D37DEE">
        <w:rPr>
          <w:rFonts w:ascii="Arial Narrow" w:hAnsi="Arial Narrow" w:cs="LiberationSansNarrow"/>
          <w:bCs/>
        </w:rPr>
        <w:t>ubicado en la</w:t>
      </w:r>
      <w:r w:rsidR="005C4974" w:rsidRPr="00D37DEE">
        <w:rPr>
          <w:rFonts w:ascii="Arial Narrow" w:hAnsi="Arial Narrow" w:cs="LiberationSansNarrow"/>
          <w:b/>
          <w:bCs/>
        </w:rPr>
        <w:t xml:space="preserve"> </w:t>
      </w:r>
      <w:r w:rsidR="00D37DEE" w:rsidRPr="00D37DEE">
        <w:rPr>
          <w:rFonts w:ascii="Arial Narrow" w:hAnsi="Arial Narrow" w:cs="LiberationSansNarrow"/>
          <w:b/>
          <w:bCs/>
        </w:rPr>
        <w:t>DIRECCIÓN DE APROPIACIÓN DE</w:t>
      </w:r>
    </w:p>
    <w:p w14:paraId="23E993F7" w14:textId="488FE63F" w:rsidR="009100FF" w:rsidRDefault="00D37DEE" w:rsidP="00D37DEE">
      <w:pPr>
        <w:spacing w:after="0"/>
        <w:rPr>
          <w:rFonts w:ascii="Arial Narrow" w:hAnsi="Arial Narrow" w:cs="LiberationSansNarrow"/>
          <w:bCs/>
        </w:rPr>
      </w:pPr>
      <w:r w:rsidRPr="00D37DEE">
        <w:rPr>
          <w:rFonts w:ascii="Arial Narrow" w:hAnsi="Arial Narrow" w:cs="LiberationSansNarrow"/>
          <w:b/>
          <w:bCs/>
        </w:rPr>
        <w:t>TECNOLOGIAS DE LA INFORMACIÓN Y</w:t>
      </w:r>
      <w:r>
        <w:rPr>
          <w:rFonts w:ascii="Arial Narrow" w:hAnsi="Arial Narrow" w:cs="LiberationSansNarrow"/>
          <w:b/>
          <w:bCs/>
        </w:rPr>
        <w:t xml:space="preserve"> </w:t>
      </w:r>
      <w:r w:rsidRPr="00D37DEE">
        <w:rPr>
          <w:rFonts w:ascii="Arial Narrow" w:hAnsi="Arial Narrow" w:cs="LiberationSansNarrow"/>
          <w:b/>
          <w:bCs/>
        </w:rPr>
        <w:t>LAS COMUNICACIONES</w:t>
      </w:r>
      <w:r w:rsidR="0052427D" w:rsidRPr="00D37DEE">
        <w:rPr>
          <w:rFonts w:ascii="Arial Narrow" w:hAnsi="Arial Narrow" w:cs="LiberationSansNarrow"/>
          <w:b/>
          <w:bCs/>
        </w:rPr>
        <w:t xml:space="preserve"> </w:t>
      </w:r>
      <w:r w:rsidR="005C4974" w:rsidRPr="00D37DEE">
        <w:rPr>
          <w:rFonts w:ascii="Arial Narrow" w:hAnsi="Arial Narrow" w:cs="LiberationSansNarrow"/>
          <w:bCs/>
        </w:rPr>
        <w:t xml:space="preserve">del Ministerio de Tecnologías de la Información y </w:t>
      </w:r>
      <w:r w:rsidR="007339B0" w:rsidRPr="00D37DEE">
        <w:rPr>
          <w:rFonts w:ascii="Arial Narrow" w:hAnsi="Arial Narrow" w:cs="LiberationSansNarrow"/>
          <w:bCs/>
        </w:rPr>
        <w:t xml:space="preserve">las </w:t>
      </w:r>
      <w:r w:rsidR="005C4974" w:rsidRPr="00D37DEE">
        <w:rPr>
          <w:rFonts w:ascii="Arial Narrow" w:hAnsi="Arial Narrow" w:cs="LiberationSansNarrow"/>
          <w:bCs/>
        </w:rPr>
        <w:t>Comunicaciones, dentro de la planta global de la entidad.</w:t>
      </w:r>
    </w:p>
    <w:p w14:paraId="14C8F7E3" w14:textId="77777777" w:rsidR="00B2740C" w:rsidRDefault="00B2740C" w:rsidP="00D37DEE">
      <w:pPr>
        <w:spacing w:after="0"/>
        <w:rPr>
          <w:rFonts w:ascii="Arial Narrow" w:hAnsi="Arial Narrow" w:cs="LiberationSansNarrow"/>
          <w:bCs/>
        </w:rPr>
      </w:pPr>
    </w:p>
    <w:p w14:paraId="679749C2" w14:textId="0FF81EE0" w:rsidR="00B2740C" w:rsidRPr="00D37DEE" w:rsidRDefault="00B2740C" w:rsidP="00B2740C">
      <w:pPr>
        <w:spacing w:after="0"/>
        <w:rPr>
          <w:rFonts w:ascii="Arial Narrow" w:hAnsi="Arial Narrow" w:cs="LiberationSansNarrow"/>
          <w:b/>
          <w:bCs/>
          <w:lang w:val="es-419"/>
        </w:rPr>
      </w:pPr>
      <w:r w:rsidRPr="00D37DEE">
        <w:rPr>
          <w:rFonts w:ascii="Arial Narrow" w:hAnsi="Arial Narrow" w:cs="LiberationSansNarrow"/>
        </w:rPr>
        <w:t xml:space="preserve">Mediante </w:t>
      </w:r>
      <w:r w:rsidRPr="00D37DEE">
        <w:rPr>
          <w:rFonts w:ascii="Arial Narrow" w:hAnsi="Arial Narrow" w:cs="LiberationSansNarrow"/>
          <w:lang w:val="es-419"/>
        </w:rPr>
        <w:t>Resolución 00449 del 16 de febrero de 2025</w:t>
      </w:r>
      <w:r>
        <w:rPr>
          <w:rFonts w:ascii="Arial Narrow" w:hAnsi="Arial Narrow" w:cs="LiberationSansNarrow"/>
          <w:lang w:val="es-419"/>
        </w:rPr>
        <w:t xml:space="preserve"> y como </w:t>
      </w:r>
      <w:r w:rsidRPr="00B2740C">
        <w:rPr>
          <w:rFonts w:ascii="Arial Narrow" w:hAnsi="Arial Narrow" w:cs="LiberationSansNarrow"/>
          <w:lang w:val="es-419"/>
        </w:rPr>
        <w:t xml:space="preserve">consecuencia del nombramiento efectuado </w:t>
      </w:r>
      <w:r w:rsidRPr="00D37DEE">
        <w:rPr>
          <w:rFonts w:ascii="Arial Narrow" w:hAnsi="Arial Narrow" w:cs="LiberationSansNarrow"/>
        </w:rPr>
        <w:t>en período de prueba a</w:t>
      </w:r>
      <w:r>
        <w:rPr>
          <w:rFonts w:ascii="Arial Narrow" w:hAnsi="Arial Narrow" w:cs="LiberationSansNarrow"/>
        </w:rPr>
        <w:t>l</w:t>
      </w:r>
      <w:r w:rsidRPr="00D37DEE">
        <w:rPr>
          <w:rFonts w:ascii="Arial Narrow" w:hAnsi="Arial Narrow" w:cs="LiberationSansNarrow"/>
        </w:rPr>
        <w:t xml:space="preserve"> señor </w:t>
      </w:r>
      <w:r w:rsidRPr="00D37DEE">
        <w:rPr>
          <w:rFonts w:ascii="Arial Narrow" w:hAnsi="Arial Narrow" w:cs="LiberationSansNarrow"/>
          <w:b/>
          <w:bCs/>
        </w:rPr>
        <w:t>HECTOR CAMILO RAMIREZ CHARRY</w:t>
      </w:r>
      <w:r w:rsidRPr="00B2740C">
        <w:rPr>
          <w:rFonts w:ascii="Arial Narrow" w:hAnsi="Arial Narrow" w:cs="LiberationSansNarrow"/>
          <w:lang w:val="es-419"/>
        </w:rPr>
        <w:t>, se orden</w:t>
      </w:r>
      <w:r>
        <w:rPr>
          <w:rFonts w:ascii="Arial Narrow" w:hAnsi="Arial Narrow" w:cs="LiberationSansNarrow"/>
          <w:lang w:val="es-419"/>
        </w:rPr>
        <w:t>ó</w:t>
      </w:r>
      <w:r w:rsidRPr="00B2740C">
        <w:rPr>
          <w:rFonts w:ascii="Arial Narrow" w:hAnsi="Arial Narrow" w:cs="LiberationSansNarrow"/>
          <w:lang w:val="es-419"/>
        </w:rPr>
        <w:t xml:space="preserve"> dar por terminado el encargo conferido con Resolución</w:t>
      </w:r>
      <w:r>
        <w:rPr>
          <w:rFonts w:ascii="Arial Narrow" w:hAnsi="Arial Narrow" w:cs="LiberationSansNarrow"/>
          <w:lang w:val="es-419"/>
        </w:rPr>
        <w:t xml:space="preserve"> </w:t>
      </w:r>
      <w:r w:rsidRPr="00B2740C">
        <w:rPr>
          <w:rFonts w:ascii="Arial Narrow" w:hAnsi="Arial Narrow" w:cs="LiberationSansNarrow"/>
          <w:lang w:val="es-419"/>
        </w:rPr>
        <w:t xml:space="preserve">No.02097 del 13 de junio de 2024 a la servidora pública </w:t>
      </w:r>
      <w:r w:rsidRPr="00B2740C">
        <w:rPr>
          <w:rFonts w:ascii="Arial Narrow" w:hAnsi="Arial Narrow" w:cs="LiberationSansNarrow"/>
          <w:b/>
          <w:bCs/>
          <w:lang w:val="es-419"/>
        </w:rPr>
        <w:t>JENNY KATHERINE</w:t>
      </w:r>
      <w:r w:rsidRPr="00B2740C">
        <w:rPr>
          <w:rFonts w:ascii="Arial Narrow" w:hAnsi="Arial Narrow" w:cs="LiberationSansNarrow"/>
          <w:b/>
          <w:bCs/>
          <w:lang w:val="es-419"/>
        </w:rPr>
        <w:t xml:space="preserve"> </w:t>
      </w:r>
      <w:r w:rsidRPr="00B2740C">
        <w:rPr>
          <w:rFonts w:ascii="Arial Narrow" w:hAnsi="Arial Narrow" w:cs="LiberationSansNarrow"/>
          <w:b/>
          <w:bCs/>
          <w:lang w:val="es-419"/>
        </w:rPr>
        <w:t>MURILLO RAMIREZ</w:t>
      </w:r>
      <w:r w:rsidRPr="00B2740C">
        <w:rPr>
          <w:rFonts w:ascii="Arial Narrow" w:hAnsi="Arial Narrow" w:cs="LiberationSansNarrow"/>
          <w:lang w:val="es-419"/>
        </w:rPr>
        <w:t>, identificada con cédula de ciudadanía 1015394775, en el empleo denominado</w:t>
      </w:r>
      <w:r>
        <w:rPr>
          <w:rFonts w:ascii="Arial Narrow" w:hAnsi="Arial Narrow" w:cs="LiberationSansNarrow"/>
          <w:lang w:val="es-419"/>
        </w:rPr>
        <w:t xml:space="preserve"> </w:t>
      </w:r>
      <w:r w:rsidRPr="00B2740C">
        <w:rPr>
          <w:rFonts w:ascii="Arial Narrow" w:hAnsi="Arial Narrow" w:cs="LiberationSansNarrow"/>
          <w:b/>
          <w:bCs/>
          <w:lang w:val="es-419"/>
        </w:rPr>
        <w:t>PROFESIONAL ESPECIALIZADO CÓDIGO 2028 GRADO 20</w:t>
      </w:r>
      <w:r w:rsidRPr="00B2740C">
        <w:rPr>
          <w:rFonts w:ascii="Arial Narrow" w:hAnsi="Arial Narrow" w:cs="LiberationSansNarrow"/>
          <w:lang w:val="es-419"/>
        </w:rPr>
        <w:t xml:space="preserve"> ubicado en la </w:t>
      </w:r>
      <w:r w:rsidRPr="00B2740C">
        <w:rPr>
          <w:rFonts w:ascii="Arial Narrow" w:hAnsi="Arial Narrow" w:cs="LiberationSansNarrow"/>
          <w:b/>
          <w:bCs/>
          <w:lang w:val="es-419"/>
        </w:rPr>
        <w:t>DIRECCIÓN DE APROPIACIÓN DE</w:t>
      </w:r>
      <w:r w:rsidRPr="00B2740C">
        <w:rPr>
          <w:rFonts w:ascii="Arial Narrow" w:hAnsi="Arial Narrow" w:cs="LiberationSansNarrow"/>
          <w:b/>
          <w:bCs/>
          <w:lang w:val="es-419"/>
        </w:rPr>
        <w:t xml:space="preserve"> </w:t>
      </w:r>
      <w:r w:rsidRPr="00B2740C">
        <w:rPr>
          <w:rFonts w:ascii="Arial Narrow" w:hAnsi="Arial Narrow" w:cs="LiberationSansNarrow"/>
          <w:b/>
          <w:bCs/>
          <w:lang w:val="es-419"/>
        </w:rPr>
        <w:t>TECNOLOGIAS DE LA INFORMACIÓN Y LAS COMUNICACIONES</w:t>
      </w:r>
      <w:r w:rsidRPr="00B2740C">
        <w:rPr>
          <w:rFonts w:ascii="Arial Narrow" w:hAnsi="Arial Narrow" w:cs="LiberationSansNarrow"/>
          <w:lang w:val="es-419"/>
        </w:rPr>
        <w:t>, de la planta de personal del Ministerio de</w:t>
      </w:r>
      <w:r>
        <w:rPr>
          <w:rFonts w:ascii="Arial Narrow" w:hAnsi="Arial Narrow" w:cs="LiberationSansNarrow"/>
          <w:lang w:val="es-419"/>
        </w:rPr>
        <w:t xml:space="preserve"> </w:t>
      </w:r>
      <w:r w:rsidRPr="00B2740C">
        <w:rPr>
          <w:rFonts w:ascii="Arial Narrow" w:hAnsi="Arial Narrow" w:cs="LiberationSansNarrow"/>
          <w:lang w:val="es-419"/>
        </w:rPr>
        <w:t>Tecnologías de la Información y Comunicaciones</w:t>
      </w:r>
      <w:r>
        <w:rPr>
          <w:rFonts w:ascii="Arial Narrow" w:hAnsi="Arial Narrow" w:cs="LiberationSansNarrow"/>
          <w:lang w:val="es-419"/>
        </w:rPr>
        <w:t>,</w:t>
      </w:r>
      <w:r w:rsidRPr="00B2740C">
        <w:rPr>
          <w:rFonts w:ascii="Arial Narrow" w:hAnsi="Arial Narrow" w:cs="LiberationSansNarrow"/>
          <w:lang w:val="es-419"/>
        </w:rPr>
        <w:t xml:space="preserve"> </w:t>
      </w:r>
      <w:r>
        <w:rPr>
          <w:rFonts w:ascii="Arial Narrow" w:hAnsi="Arial Narrow" w:cs="LiberationSansNarrow"/>
          <w:lang w:val="es-419"/>
        </w:rPr>
        <w:t>debiendo</w:t>
      </w:r>
      <w:r w:rsidRPr="00B2740C">
        <w:rPr>
          <w:rFonts w:ascii="Arial Narrow" w:hAnsi="Arial Narrow" w:cs="LiberationSansNarrow"/>
          <w:lang w:val="es-419"/>
        </w:rPr>
        <w:t xml:space="preserve"> asumir el</w:t>
      </w:r>
      <w:r>
        <w:rPr>
          <w:rFonts w:ascii="Arial Narrow" w:hAnsi="Arial Narrow" w:cs="LiberationSansNarrow"/>
          <w:lang w:val="es-419"/>
        </w:rPr>
        <w:t xml:space="preserve"> </w:t>
      </w:r>
      <w:r w:rsidRPr="00B2740C">
        <w:rPr>
          <w:rFonts w:ascii="Arial Narrow" w:hAnsi="Arial Narrow" w:cs="LiberationSansNarrow"/>
          <w:lang w:val="es-419"/>
        </w:rPr>
        <w:t xml:space="preserve">empleo denominado </w:t>
      </w:r>
      <w:r w:rsidRPr="00B2740C">
        <w:rPr>
          <w:rFonts w:ascii="Arial Narrow" w:hAnsi="Arial Narrow" w:cs="LiberationSansNarrow"/>
          <w:b/>
          <w:bCs/>
          <w:lang w:val="es-419"/>
        </w:rPr>
        <w:t>PROFESIONAL ESPECIALIZADO CÓDIGO 2028 GRADO 18</w:t>
      </w:r>
      <w:r w:rsidRPr="00B2740C">
        <w:rPr>
          <w:rFonts w:ascii="Arial Narrow" w:hAnsi="Arial Narrow" w:cs="LiberationSansNarrow"/>
          <w:lang w:val="es-419"/>
        </w:rPr>
        <w:t xml:space="preserve"> </w:t>
      </w:r>
      <w:r w:rsidRPr="00B2740C">
        <w:rPr>
          <w:rFonts w:ascii="Arial Narrow" w:hAnsi="Arial Narrow" w:cs="LiberationSansNarrow"/>
          <w:lang w:val="es-419"/>
        </w:rPr>
        <w:t xml:space="preserve">ubicado en la </w:t>
      </w:r>
      <w:r w:rsidRPr="00B2740C">
        <w:rPr>
          <w:rFonts w:ascii="Arial Narrow" w:hAnsi="Arial Narrow" w:cs="LiberationSansNarrow"/>
          <w:b/>
          <w:bCs/>
          <w:lang w:val="es-419"/>
        </w:rPr>
        <w:t>OFICINA DE</w:t>
      </w:r>
      <w:r w:rsidRPr="00B2740C">
        <w:rPr>
          <w:rFonts w:ascii="Arial Narrow" w:hAnsi="Arial Narrow" w:cs="LiberationSansNarrow"/>
          <w:b/>
          <w:bCs/>
          <w:lang w:val="es-419"/>
        </w:rPr>
        <w:t xml:space="preserve"> </w:t>
      </w:r>
      <w:r w:rsidRPr="00B2740C">
        <w:rPr>
          <w:rFonts w:ascii="Arial Narrow" w:hAnsi="Arial Narrow" w:cs="LiberationSansNarrow"/>
          <w:b/>
          <w:bCs/>
          <w:lang w:val="es-419"/>
        </w:rPr>
        <w:t>TECNOLOGÍAS DE LA INFORMACIÓN</w:t>
      </w:r>
      <w:r w:rsidRPr="00B2740C">
        <w:rPr>
          <w:rFonts w:ascii="Arial Narrow" w:hAnsi="Arial Narrow" w:cs="LiberationSansNarrow"/>
          <w:lang w:val="es-419"/>
        </w:rPr>
        <w:t>, del cual es titular y ostenta derechos de carrera.</w:t>
      </w:r>
    </w:p>
    <w:p w14:paraId="00BC7EBB" w14:textId="77777777" w:rsidR="005C4974" w:rsidRPr="002D3EF8" w:rsidRDefault="005C4974" w:rsidP="009100FF">
      <w:pPr>
        <w:spacing w:after="0"/>
        <w:rPr>
          <w:rFonts w:ascii="Arial Narrow" w:hAnsi="Arial Narrow" w:cs="LiberationSansNarrow"/>
          <w:highlight w:val="yellow"/>
        </w:rPr>
      </w:pPr>
    </w:p>
    <w:p w14:paraId="7BF6641B" w14:textId="0190A87A" w:rsidR="005C4974" w:rsidRPr="007623AA" w:rsidRDefault="009100FF" w:rsidP="00605550">
      <w:pPr>
        <w:spacing w:after="0"/>
        <w:rPr>
          <w:rFonts w:ascii="Arial Narrow" w:hAnsi="Arial Narrow" w:cs="LiberationSansNarrow"/>
        </w:rPr>
      </w:pPr>
      <w:r w:rsidRPr="007623AA">
        <w:rPr>
          <w:rFonts w:ascii="Arial Narrow" w:hAnsi="Arial Narrow" w:cs="LiberationSansNarrow"/>
        </w:rPr>
        <w:t>La citada Resolución de nombramiento</w:t>
      </w:r>
      <w:r w:rsidR="0017260D" w:rsidRPr="007623AA">
        <w:rPr>
          <w:rFonts w:ascii="Arial Narrow" w:hAnsi="Arial Narrow" w:cs="LiberationSansNarrow"/>
        </w:rPr>
        <w:t xml:space="preserve"> </w:t>
      </w:r>
      <w:r w:rsidR="0017260D" w:rsidRPr="007623AA">
        <w:rPr>
          <w:rFonts w:ascii="Arial Narrow" w:hAnsi="Arial Narrow" w:cs="LiberationSansNarrow"/>
          <w:lang w:val="es-419"/>
        </w:rPr>
        <w:t>00449 del 16 de febrero de 2025</w:t>
      </w:r>
      <w:r w:rsidRPr="007623AA">
        <w:rPr>
          <w:rFonts w:ascii="Arial Narrow" w:hAnsi="Arial Narrow" w:cs="LiberationSansNarrow"/>
        </w:rPr>
        <w:t>, fue comunicada a</w:t>
      </w:r>
      <w:r w:rsidR="006F75FF" w:rsidRPr="007623AA">
        <w:rPr>
          <w:rFonts w:ascii="Arial Narrow" w:hAnsi="Arial Narrow" w:cs="LiberationSansNarrow"/>
        </w:rPr>
        <w:t>l</w:t>
      </w:r>
      <w:r w:rsidRPr="007623AA">
        <w:rPr>
          <w:rFonts w:ascii="Arial Narrow" w:hAnsi="Arial Narrow" w:cs="LiberationSansNarrow"/>
        </w:rPr>
        <w:t xml:space="preserve"> señor </w:t>
      </w:r>
      <w:r w:rsidR="0017260D" w:rsidRPr="007623AA">
        <w:rPr>
          <w:rFonts w:ascii="Arial Narrow" w:hAnsi="Arial Narrow" w:cs="LiberationSansNarrow"/>
          <w:b/>
          <w:bCs/>
        </w:rPr>
        <w:t>HECTOR CAMILO RAMIREZ CHARRY</w:t>
      </w:r>
      <w:r w:rsidR="0052427D" w:rsidRPr="007623AA">
        <w:rPr>
          <w:rFonts w:ascii="Arial Narrow" w:hAnsi="Arial Narrow" w:cs="LiberationSansNarrow"/>
          <w:b/>
          <w:bCs/>
        </w:rPr>
        <w:t xml:space="preserve"> </w:t>
      </w:r>
      <w:r w:rsidR="00605550" w:rsidRPr="007623AA">
        <w:rPr>
          <w:rFonts w:ascii="Arial Narrow" w:hAnsi="Arial Narrow" w:cs="LiberationSansNarrow"/>
        </w:rPr>
        <w:t>mediante</w:t>
      </w:r>
      <w:r w:rsidR="000F406D" w:rsidRPr="007623AA">
        <w:rPr>
          <w:rFonts w:ascii="Arial Narrow" w:hAnsi="Arial Narrow" w:cs="LiberationSansNarrow"/>
        </w:rPr>
        <w:t xml:space="preserve"> Oficio con</w:t>
      </w:r>
      <w:r w:rsidR="00605550" w:rsidRPr="007623AA">
        <w:rPr>
          <w:rFonts w:ascii="Arial Narrow" w:hAnsi="Arial Narrow" w:cs="LiberationSansNarrow"/>
        </w:rPr>
        <w:t xml:space="preserve"> radicado </w:t>
      </w:r>
      <w:r w:rsidR="007623AA" w:rsidRPr="007623AA">
        <w:rPr>
          <w:rFonts w:ascii="Arial Narrow" w:eastAsiaTheme="minorHAnsi" w:hAnsi="Arial Narrow" w:cs="Arial"/>
          <w:lang w:eastAsia="en-US"/>
          <w14:ligatures w14:val="standardContextual"/>
        </w:rPr>
        <w:t>262038192</w:t>
      </w:r>
      <w:r w:rsidR="0052427D" w:rsidRPr="007623AA">
        <w:rPr>
          <w:rFonts w:ascii="Arial Narrow" w:eastAsiaTheme="minorHAnsi" w:hAnsi="Arial Narrow" w:cs="Arial"/>
          <w:lang w:val="es-CO" w:eastAsia="en-US"/>
          <w14:ligatures w14:val="standardContextual"/>
        </w:rPr>
        <w:t xml:space="preserve"> </w:t>
      </w:r>
      <w:r w:rsidR="00605550" w:rsidRPr="007623AA">
        <w:rPr>
          <w:rFonts w:ascii="Arial Narrow" w:eastAsiaTheme="minorHAnsi" w:hAnsi="Arial Narrow" w:cs="Arial"/>
          <w:lang w:val="es-CO" w:eastAsia="en-US"/>
          <w14:ligatures w14:val="standardContextual"/>
        </w:rPr>
        <w:t>d</w:t>
      </w:r>
      <w:r w:rsidR="00CC1084" w:rsidRPr="007623AA">
        <w:rPr>
          <w:rFonts w:ascii="Arial Narrow" w:hAnsi="Arial Narrow" w:cs="LiberationSansNarrow"/>
        </w:rPr>
        <w:t>el 1</w:t>
      </w:r>
      <w:r w:rsidR="007623AA" w:rsidRPr="007623AA">
        <w:rPr>
          <w:rFonts w:ascii="Arial Narrow" w:hAnsi="Arial Narrow" w:cs="LiberationSansNarrow"/>
        </w:rPr>
        <w:t>6</w:t>
      </w:r>
      <w:r w:rsidRPr="007623AA">
        <w:rPr>
          <w:rFonts w:ascii="Arial Narrow" w:hAnsi="Arial Narrow" w:cs="LiberationSansNarrow"/>
        </w:rPr>
        <w:t xml:space="preserve"> de </w:t>
      </w:r>
      <w:r w:rsidR="007623AA" w:rsidRPr="007623AA">
        <w:rPr>
          <w:rFonts w:ascii="Arial Narrow" w:hAnsi="Arial Narrow" w:cs="LiberationSansNarrow"/>
        </w:rPr>
        <w:t>febrero</w:t>
      </w:r>
      <w:r w:rsidRPr="007623AA">
        <w:rPr>
          <w:rFonts w:ascii="Arial Narrow" w:hAnsi="Arial Narrow" w:cs="LiberationSansNarrow"/>
        </w:rPr>
        <w:t xml:space="preserve"> de 202</w:t>
      </w:r>
      <w:r w:rsidR="007623AA" w:rsidRPr="007623AA">
        <w:rPr>
          <w:rFonts w:ascii="Arial Narrow" w:hAnsi="Arial Narrow" w:cs="LiberationSansNarrow"/>
        </w:rPr>
        <w:t>6</w:t>
      </w:r>
      <w:r w:rsidRPr="007623AA">
        <w:rPr>
          <w:rFonts w:ascii="Arial Narrow" w:hAnsi="Arial Narrow" w:cs="LiberationSansNarrow"/>
        </w:rPr>
        <w:t>, según consta en “Acta de Env</w:t>
      </w:r>
      <w:r w:rsidR="007339B0" w:rsidRPr="007623AA">
        <w:rPr>
          <w:rFonts w:ascii="Arial Narrow" w:hAnsi="Arial Narrow" w:cs="LiberationSansNarrow"/>
        </w:rPr>
        <w:t>ío</w:t>
      </w:r>
      <w:r w:rsidRPr="007623AA">
        <w:rPr>
          <w:rFonts w:ascii="Arial Narrow" w:hAnsi="Arial Narrow" w:cs="LiberationSansNarrow"/>
        </w:rPr>
        <w:t xml:space="preserve"> y Entrega de </w:t>
      </w:r>
      <w:r w:rsidR="008F109F" w:rsidRPr="007623AA">
        <w:rPr>
          <w:rFonts w:ascii="Arial Narrow" w:hAnsi="Arial Narrow" w:cs="LiberationSansNarrow"/>
        </w:rPr>
        <w:t>Mensaje de Datos</w:t>
      </w:r>
      <w:r w:rsidRPr="007623AA">
        <w:rPr>
          <w:rFonts w:ascii="Arial Narrow" w:hAnsi="Arial Narrow" w:cs="LiberationSansNarrow"/>
        </w:rPr>
        <w:t xml:space="preserve">” expedida por la empresa de correo certificado Servicios Postales Nacionales </w:t>
      </w:r>
      <w:r w:rsidR="001661DF" w:rsidRPr="007623AA">
        <w:rPr>
          <w:rFonts w:ascii="Arial Narrow" w:hAnsi="Arial Narrow" w:cs="LiberationSansNarrow"/>
        </w:rPr>
        <w:t>S.A.S</w:t>
      </w:r>
      <w:r w:rsidR="006B5901" w:rsidRPr="007623AA">
        <w:rPr>
          <w:rFonts w:ascii="Arial Narrow" w:hAnsi="Arial Narrow" w:cs="LiberationSansNarrow"/>
        </w:rPr>
        <w:t xml:space="preserve"> 4</w:t>
      </w:r>
      <w:r w:rsidR="008F109F" w:rsidRPr="007623AA">
        <w:rPr>
          <w:rFonts w:ascii="Arial Narrow" w:hAnsi="Arial Narrow" w:cs="LiberationSansNarrow"/>
        </w:rPr>
        <w:t>-</w:t>
      </w:r>
      <w:r w:rsidR="006B5901" w:rsidRPr="007623AA">
        <w:rPr>
          <w:rFonts w:ascii="Arial Narrow" w:hAnsi="Arial Narrow" w:cs="LiberationSansNarrow"/>
        </w:rPr>
        <w:t>72</w:t>
      </w:r>
      <w:r w:rsidR="00605550" w:rsidRPr="007623AA">
        <w:rPr>
          <w:rFonts w:ascii="Arial Narrow" w:hAnsi="Arial Narrow" w:cs="LiberationSansNarrow"/>
        </w:rPr>
        <w:t>.</w:t>
      </w:r>
    </w:p>
    <w:p w14:paraId="34F1C3B0" w14:textId="77777777" w:rsidR="002F2783" w:rsidRPr="002D3EF8" w:rsidRDefault="002F2783" w:rsidP="009100FF">
      <w:pPr>
        <w:spacing w:after="0"/>
        <w:rPr>
          <w:rFonts w:ascii="Arial Narrow" w:hAnsi="Arial Narrow" w:cs="LiberationSansNarrow"/>
          <w:highlight w:val="yellow"/>
        </w:rPr>
      </w:pPr>
    </w:p>
    <w:p w14:paraId="57C7BAFB" w14:textId="515C862A" w:rsidR="0094289D" w:rsidRPr="00645AE8" w:rsidRDefault="0094289D" w:rsidP="00A4638F">
      <w:pPr>
        <w:spacing w:after="0"/>
        <w:rPr>
          <w:rFonts w:ascii="Arial Narrow" w:hAnsi="Arial Narrow" w:cs="LiberationSansNarrow"/>
          <w:lang w:val="es-CO"/>
        </w:rPr>
      </w:pPr>
      <w:r w:rsidRPr="00645AE8">
        <w:rPr>
          <w:rFonts w:ascii="Arial Narrow" w:hAnsi="Arial Narrow" w:cs="LiberationSansNarrow"/>
          <w:lang w:val="es-CO"/>
        </w:rPr>
        <w:t xml:space="preserve">De conformidad con el Concepto 133341 de 2022 del Departamento Administrativo de la Función Pública: </w:t>
      </w:r>
      <w:r w:rsidRPr="00645AE8">
        <w:rPr>
          <w:rFonts w:ascii="Arial Narrow" w:hAnsi="Arial Narrow" w:cs="LiberationSansNarrow"/>
          <w:i/>
          <w:lang w:val="es-CO"/>
        </w:rPr>
        <w:t>«</w:t>
      </w:r>
      <w:r w:rsidR="00A4638F" w:rsidRPr="00645AE8">
        <w:rPr>
          <w:rFonts w:ascii="Arial Narrow" w:hAnsi="Arial Narrow" w:cs="LiberationSansNarrow"/>
          <w:i/>
          <w:lang w:val="es-CO"/>
        </w:rPr>
        <w:t xml:space="preserve">Conforme a la normativa anterior, la persona que ha sido designada para ocupar un empleo público </w:t>
      </w:r>
      <w:r w:rsidR="007339B0" w:rsidRPr="00645AE8">
        <w:rPr>
          <w:rFonts w:ascii="Arial Narrow" w:hAnsi="Arial Narrow" w:cs="LiberationSansNarrow"/>
          <w:i/>
        </w:rPr>
        <w:t xml:space="preserve">tendrá el término de diez (10) días </w:t>
      </w:r>
      <w:r w:rsidR="007339B0" w:rsidRPr="00645AE8">
        <w:rPr>
          <w:rFonts w:ascii="Arial Narrow" w:hAnsi="Arial Narrow" w:cs="LiberationSansNarrow"/>
          <w:i/>
          <w:u w:val="single"/>
        </w:rPr>
        <w:t>después de notificado</w:t>
      </w:r>
      <w:r w:rsidR="007339B0" w:rsidRPr="00645AE8">
        <w:rPr>
          <w:rFonts w:ascii="Arial Narrow" w:hAnsi="Arial Narrow" w:cs="LiberationSansNarrow"/>
          <w:b/>
          <w:bCs/>
          <w:i/>
          <w:u w:val="single"/>
        </w:rPr>
        <w:t xml:space="preserve"> </w:t>
      </w:r>
      <w:r w:rsidR="00A4638F" w:rsidRPr="00645AE8">
        <w:rPr>
          <w:rFonts w:ascii="Arial Narrow" w:hAnsi="Arial Narrow" w:cs="LiberationSansNarrow"/>
          <w:i/>
          <w:u w:val="single"/>
          <w:lang w:val="es-CO"/>
        </w:rPr>
        <w:t>el acto administrativo de nombramiento</w:t>
      </w:r>
      <w:r w:rsidR="00A4638F" w:rsidRPr="00645AE8">
        <w:rPr>
          <w:rFonts w:ascii="Arial Narrow" w:hAnsi="Arial Narrow" w:cs="LiberationSansNarrow"/>
          <w:i/>
          <w:lang w:val="es-CO"/>
        </w:rPr>
        <w:t xml:space="preserve"> para proceder con la respectiva aceptación o rechazo del mismo</w:t>
      </w:r>
      <w:r w:rsidRPr="00645AE8">
        <w:rPr>
          <w:rFonts w:ascii="Arial Narrow" w:hAnsi="Arial Narrow" w:cs="LiberationSansNarrow"/>
          <w:i/>
          <w:lang w:val="es-CO"/>
        </w:rPr>
        <w:t>».</w:t>
      </w:r>
    </w:p>
    <w:p w14:paraId="7A19DE45" w14:textId="77777777" w:rsidR="0094289D" w:rsidRPr="002D3EF8" w:rsidRDefault="0094289D" w:rsidP="0094289D">
      <w:pPr>
        <w:spacing w:after="0"/>
        <w:rPr>
          <w:rFonts w:ascii="Arial Narrow" w:hAnsi="Arial Narrow" w:cs="LiberationSansNarrow"/>
          <w:b/>
          <w:bCs/>
          <w:highlight w:val="yellow"/>
          <w:lang w:val="es-CO"/>
        </w:rPr>
      </w:pPr>
    </w:p>
    <w:p w14:paraId="37F4AAF7" w14:textId="33931E3C" w:rsidR="00E7019D" w:rsidRPr="009B108F" w:rsidRDefault="00E7019D" w:rsidP="009B108F">
      <w:pPr>
        <w:spacing w:after="0"/>
        <w:rPr>
          <w:rFonts w:ascii="Arial Narrow" w:hAnsi="Arial Narrow" w:cs="LiberationSansNarrow"/>
        </w:rPr>
      </w:pPr>
      <w:r w:rsidRPr="009B108F">
        <w:rPr>
          <w:rFonts w:ascii="Arial Narrow" w:hAnsi="Arial Narrow" w:cs="LiberationSansNarrow"/>
          <w:lang w:val="es-419"/>
        </w:rPr>
        <w:t>Dando cumplimiento a los términos de ley</w:t>
      </w:r>
      <w:r w:rsidR="009B108F">
        <w:rPr>
          <w:rFonts w:ascii="Arial Narrow" w:hAnsi="Arial Narrow" w:cs="LiberationSansNarrow"/>
          <w:lang w:val="es-419"/>
        </w:rPr>
        <w:t xml:space="preserve"> y</w:t>
      </w:r>
      <w:r w:rsidRPr="009B108F">
        <w:rPr>
          <w:rFonts w:ascii="Arial Narrow" w:hAnsi="Arial Narrow" w:cs="LiberationSansNarrow"/>
          <w:lang w:val="es-419"/>
        </w:rPr>
        <w:t xml:space="preserve"> </w:t>
      </w:r>
      <w:r w:rsidR="007339B0" w:rsidRPr="009B108F">
        <w:rPr>
          <w:rFonts w:ascii="Arial Narrow" w:hAnsi="Arial Narrow" w:cs="LiberationSansNarrow"/>
        </w:rPr>
        <w:t xml:space="preserve">antes del vencimiento del plazo otorgado para la posesión, mediante correo electrónico de fecha </w:t>
      </w:r>
      <w:r w:rsidR="00E423C3" w:rsidRPr="009B108F">
        <w:rPr>
          <w:rFonts w:ascii="Arial Narrow" w:hAnsi="Arial Narrow" w:cs="LiberationSansNarrow"/>
        </w:rPr>
        <w:t>2</w:t>
      </w:r>
      <w:r w:rsidR="007339B0" w:rsidRPr="009B108F">
        <w:rPr>
          <w:rFonts w:ascii="Arial Narrow" w:hAnsi="Arial Narrow" w:cs="LiberationSansNarrow"/>
        </w:rPr>
        <w:t xml:space="preserve"> de marzo de 2026, </w:t>
      </w:r>
      <w:r w:rsidR="009B108F" w:rsidRPr="009B108F">
        <w:rPr>
          <w:rFonts w:ascii="Arial Narrow" w:hAnsi="Arial Narrow" w:cs="LiberationSansNarrow"/>
        </w:rPr>
        <w:t>el</w:t>
      </w:r>
      <w:r w:rsidR="007339B0" w:rsidRPr="009B108F">
        <w:rPr>
          <w:rFonts w:ascii="Arial Narrow" w:hAnsi="Arial Narrow" w:cs="LiberationSansNarrow"/>
        </w:rPr>
        <w:t xml:space="preserve"> señor </w:t>
      </w:r>
      <w:r w:rsidR="009B108F" w:rsidRPr="009B108F">
        <w:rPr>
          <w:rFonts w:ascii="Arial Narrow" w:hAnsi="Arial Narrow" w:cs="LiberationSansNarrow"/>
          <w:b/>
          <w:bCs/>
        </w:rPr>
        <w:t>HECTOR CAMILO RAMIREZ CHARRY</w:t>
      </w:r>
      <w:r w:rsidR="009B108F" w:rsidRPr="009B108F">
        <w:rPr>
          <w:rFonts w:ascii="Arial Narrow" w:hAnsi="Arial Narrow" w:cs="LiberationSansNarrow"/>
        </w:rPr>
        <w:t xml:space="preserve">, identificado con cédula de ciudadanía </w:t>
      </w:r>
      <w:r w:rsidR="009B108F" w:rsidRPr="009B108F">
        <w:rPr>
          <w:rFonts w:ascii="Arial Narrow" w:hAnsi="Arial Narrow" w:cs="LiberationSansNarrow"/>
          <w:b/>
          <w:bCs/>
          <w:lang w:val="es-419"/>
        </w:rPr>
        <w:t>80.225.998</w:t>
      </w:r>
      <w:r w:rsidR="007339B0" w:rsidRPr="009B108F">
        <w:rPr>
          <w:rFonts w:ascii="Arial Narrow" w:hAnsi="Arial Narrow" w:cs="LiberationSansNarrow"/>
        </w:rPr>
        <w:t>, manifestó su decisión de no tomar posesión del empleo en el cual fue nombrad</w:t>
      </w:r>
      <w:r w:rsidR="009B108F" w:rsidRPr="009B108F">
        <w:rPr>
          <w:rFonts w:ascii="Arial Narrow" w:hAnsi="Arial Narrow" w:cs="LiberationSansNarrow"/>
        </w:rPr>
        <w:t>o</w:t>
      </w:r>
      <w:r w:rsidR="007339B0" w:rsidRPr="009B108F">
        <w:rPr>
          <w:rFonts w:ascii="Arial Narrow" w:hAnsi="Arial Narrow" w:cs="LiberationSansNarrow"/>
        </w:rPr>
        <w:t xml:space="preserve"> en período de prueba mediante Resolución 0</w:t>
      </w:r>
      <w:r w:rsidR="009B108F" w:rsidRPr="009B108F">
        <w:rPr>
          <w:rFonts w:ascii="Arial Narrow" w:hAnsi="Arial Narrow" w:cs="LiberationSansNarrow"/>
        </w:rPr>
        <w:t>0</w:t>
      </w:r>
      <w:r w:rsidR="007339B0" w:rsidRPr="009B108F">
        <w:rPr>
          <w:rFonts w:ascii="Arial Narrow" w:hAnsi="Arial Narrow" w:cs="LiberationSansNarrow"/>
        </w:rPr>
        <w:t>4</w:t>
      </w:r>
      <w:r w:rsidR="009B108F" w:rsidRPr="009B108F">
        <w:rPr>
          <w:rFonts w:ascii="Arial Narrow" w:hAnsi="Arial Narrow" w:cs="LiberationSansNarrow"/>
        </w:rPr>
        <w:t>49</w:t>
      </w:r>
      <w:r w:rsidR="007339B0" w:rsidRPr="009B108F">
        <w:rPr>
          <w:rFonts w:ascii="Arial Narrow" w:hAnsi="Arial Narrow" w:cs="LiberationSansNarrow"/>
        </w:rPr>
        <w:t xml:space="preserve"> del 1</w:t>
      </w:r>
      <w:r w:rsidR="009B108F" w:rsidRPr="009B108F">
        <w:rPr>
          <w:rFonts w:ascii="Arial Narrow" w:hAnsi="Arial Narrow" w:cs="LiberationSansNarrow"/>
        </w:rPr>
        <w:t>6</w:t>
      </w:r>
      <w:r w:rsidR="007339B0" w:rsidRPr="009B108F">
        <w:rPr>
          <w:rFonts w:ascii="Arial Narrow" w:hAnsi="Arial Narrow" w:cs="LiberationSansNarrow"/>
        </w:rPr>
        <w:t xml:space="preserve"> de </w:t>
      </w:r>
      <w:r w:rsidR="009B108F" w:rsidRPr="009B108F">
        <w:rPr>
          <w:rFonts w:ascii="Arial Narrow" w:hAnsi="Arial Narrow" w:cs="LiberationSansNarrow"/>
        </w:rPr>
        <w:t>febrero</w:t>
      </w:r>
      <w:r w:rsidR="007339B0" w:rsidRPr="009B108F">
        <w:rPr>
          <w:rFonts w:ascii="Arial Narrow" w:hAnsi="Arial Narrow" w:cs="LiberationSansNarrow"/>
        </w:rPr>
        <w:t xml:space="preserve"> de 202</w:t>
      </w:r>
      <w:r w:rsidR="009B108F" w:rsidRPr="009B108F">
        <w:rPr>
          <w:rFonts w:ascii="Arial Narrow" w:hAnsi="Arial Narrow" w:cs="LiberationSansNarrow"/>
        </w:rPr>
        <w:t>6</w:t>
      </w:r>
      <w:r w:rsidR="007339B0" w:rsidRPr="009B108F">
        <w:rPr>
          <w:rFonts w:ascii="Arial Narrow" w:hAnsi="Arial Narrow" w:cs="LiberationSansNarrow"/>
        </w:rPr>
        <w:t xml:space="preserve">, en el empleo denominado </w:t>
      </w:r>
      <w:r w:rsidR="009B108F" w:rsidRPr="009B108F">
        <w:rPr>
          <w:rFonts w:ascii="Arial Narrow" w:hAnsi="Arial Narrow" w:cs="LiberationSansNarrow"/>
          <w:b/>
          <w:bCs/>
          <w:lang w:val="es-419"/>
        </w:rPr>
        <w:t>PROFESIONAL ESPECIALIZADO CÓDIGO 2028 GRADO 20</w:t>
      </w:r>
      <w:r w:rsidR="009B108F" w:rsidRPr="009B108F">
        <w:rPr>
          <w:rFonts w:ascii="Arial Narrow" w:hAnsi="Arial Narrow" w:cs="LiberationSansNarrow"/>
          <w:b/>
          <w:bCs/>
        </w:rPr>
        <w:t xml:space="preserve">, </w:t>
      </w:r>
      <w:r w:rsidR="009B108F" w:rsidRPr="009B108F">
        <w:rPr>
          <w:rFonts w:ascii="Arial Narrow" w:hAnsi="Arial Narrow" w:cs="LiberationSansNarrow"/>
          <w:bCs/>
        </w:rPr>
        <w:t>ubicado en la</w:t>
      </w:r>
      <w:r w:rsidR="009B108F" w:rsidRPr="009B108F">
        <w:rPr>
          <w:rFonts w:ascii="Arial Narrow" w:hAnsi="Arial Narrow" w:cs="LiberationSansNarrow"/>
          <w:b/>
          <w:bCs/>
        </w:rPr>
        <w:t xml:space="preserve"> DIRECCIÓN DE APROPIACIÓN DE</w:t>
      </w:r>
      <w:r w:rsidR="003B5CF3">
        <w:rPr>
          <w:rFonts w:ascii="Arial Narrow" w:hAnsi="Arial Narrow" w:cs="LiberationSansNarrow"/>
          <w:b/>
          <w:bCs/>
        </w:rPr>
        <w:t xml:space="preserve"> </w:t>
      </w:r>
      <w:r w:rsidR="009B108F" w:rsidRPr="009B108F">
        <w:rPr>
          <w:rFonts w:ascii="Arial Narrow" w:hAnsi="Arial Narrow" w:cs="LiberationSansNarrow"/>
          <w:b/>
          <w:bCs/>
        </w:rPr>
        <w:t>TECNOLOGIAS DE LA INFORMACIÓN Y LAS COMUNICACIONES</w:t>
      </w:r>
      <w:r w:rsidR="007339B0" w:rsidRPr="009B108F">
        <w:rPr>
          <w:rFonts w:ascii="Arial Narrow" w:hAnsi="Arial Narrow" w:cs="LiberationSansNarrow"/>
        </w:rPr>
        <w:t>.</w:t>
      </w:r>
    </w:p>
    <w:p w14:paraId="21684EDC" w14:textId="77777777" w:rsidR="007339B0" w:rsidRPr="00D73891" w:rsidRDefault="007339B0" w:rsidP="009100FF">
      <w:pPr>
        <w:spacing w:after="0"/>
        <w:rPr>
          <w:rFonts w:ascii="Arial Narrow" w:hAnsi="Arial Narrow" w:cs="LiberationSansNarrow"/>
        </w:rPr>
      </w:pPr>
    </w:p>
    <w:p w14:paraId="35C41CB4" w14:textId="77777777" w:rsidR="009100FF" w:rsidRPr="00D73891" w:rsidRDefault="009100FF" w:rsidP="009100FF">
      <w:pPr>
        <w:spacing w:after="0"/>
        <w:rPr>
          <w:rFonts w:ascii="Arial Narrow" w:hAnsi="Arial Narrow" w:cs="LiberationSansNarrow"/>
          <w:lang w:val="es-CO"/>
        </w:rPr>
      </w:pPr>
      <w:r w:rsidRPr="00D73891">
        <w:rPr>
          <w:rFonts w:ascii="Arial Narrow" w:hAnsi="Arial Narrow" w:cs="LiberationSansNarrow"/>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D73891">
        <w:rPr>
          <w:rFonts w:ascii="Arial Narrow" w:hAnsi="Arial Narrow" w:cs="LiberationSansNarrow"/>
          <w:u w:val="single"/>
          <w:lang w:val="es-CO"/>
        </w:rPr>
        <w:t>no acepta</w:t>
      </w:r>
      <w:r w:rsidRPr="00D73891">
        <w:rPr>
          <w:rFonts w:ascii="Arial Narrow" w:hAnsi="Arial Narrow" w:cs="LiberationSansNarrow"/>
          <w:lang w:val="es-CO"/>
        </w:rPr>
        <w:t>, o no toma posesión del empleo dentro de los plazos señalados en la Constitución o la ley.</w:t>
      </w:r>
    </w:p>
    <w:p w14:paraId="3F8E01ED" w14:textId="77777777" w:rsidR="009100FF" w:rsidRPr="00D73891" w:rsidRDefault="009100FF" w:rsidP="009100FF">
      <w:pPr>
        <w:spacing w:after="0"/>
        <w:rPr>
          <w:rFonts w:ascii="Arial Narrow" w:hAnsi="Arial Narrow" w:cs="LiberationSansNarrow"/>
          <w:lang w:val="es-CO"/>
        </w:rPr>
      </w:pPr>
      <w:r w:rsidRPr="00D73891">
        <w:rPr>
          <w:rFonts w:ascii="Arial Narrow" w:hAnsi="Arial Narrow" w:cs="LiberationSansNarrow"/>
          <w:lang w:val="es-CO"/>
        </w:rPr>
        <w:t xml:space="preserve"> </w:t>
      </w:r>
    </w:p>
    <w:p w14:paraId="1BB5970E" w14:textId="77777777" w:rsidR="009100FF" w:rsidRPr="00D73891" w:rsidRDefault="009100FF" w:rsidP="009100FF">
      <w:pPr>
        <w:spacing w:after="0"/>
        <w:rPr>
          <w:rFonts w:ascii="Arial Narrow" w:hAnsi="Arial Narrow" w:cs="LiberationSansNarrow"/>
          <w:b/>
        </w:rPr>
      </w:pPr>
      <w:r w:rsidRPr="00D73891">
        <w:rPr>
          <w:rFonts w:ascii="Arial Narrow" w:hAnsi="Arial Narrow" w:cs="LiberationSansNarrow"/>
        </w:rPr>
        <w:t>En mérito de lo expuesto,</w:t>
      </w:r>
    </w:p>
    <w:p w14:paraId="2070B427" w14:textId="77777777" w:rsidR="009100FF" w:rsidRPr="00D73891" w:rsidRDefault="009100FF" w:rsidP="009100FF">
      <w:pPr>
        <w:spacing w:after="0"/>
        <w:rPr>
          <w:rFonts w:ascii="Arial Narrow" w:hAnsi="Arial Narrow" w:cs="LiberationSansNarrow"/>
          <w:b/>
        </w:rPr>
      </w:pPr>
    </w:p>
    <w:p w14:paraId="1EBBFB43" w14:textId="77777777" w:rsidR="009100FF" w:rsidRPr="00D73891" w:rsidRDefault="009100FF" w:rsidP="009100FF">
      <w:pPr>
        <w:spacing w:after="0"/>
        <w:jc w:val="center"/>
        <w:rPr>
          <w:rFonts w:ascii="Arial Narrow" w:hAnsi="Arial Narrow" w:cs="LiberationSansNarrow"/>
          <w:b/>
        </w:rPr>
      </w:pPr>
      <w:r w:rsidRPr="00D73891">
        <w:rPr>
          <w:rFonts w:ascii="Arial Narrow" w:hAnsi="Arial Narrow" w:cs="LiberationSansNarrow"/>
          <w:b/>
        </w:rPr>
        <w:t>RESUELVE:</w:t>
      </w:r>
    </w:p>
    <w:p w14:paraId="2CA2EA92" w14:textId="77777777" w:rsidR="009100FF" w:rsidRPr="002D3EF8" w:rsidRDefault="009100FF" w:rsidP="009100FF">
      <w:pPr>
        <w:spacing w:after="0"/>
        <w:rPr>
          <w:rFonts w:ascii="Arial Narrow" w:hAnsi="Arial Narrow" w:cs="LiberationSansNarrow"/>
          <w:b/>
          <w:highlight w:val="yellow"/>
        </w:rPr>
      </w:pPr>
      <w:r w:rsidRPr="002D3EF8">
        <w:rPr>
          <w:rFonts w:ascii="Arial Narrow" w:hAnsi="Arial Narrow" w:cs="LiberationSansNarrow"/>
          <w:b/>
          <w:highlight w:val="yellow"/>
        </w:rPr>
        <w:t xml:space="preserve"> </w:t>
      </w:r>
    </w:p>
    <w:p w14:paraId="1CB38208" w14:textId="108B0A8A" w:rsidR="005C4974" w:rsidRPr="003B5CF3" w:rsidRDefault="009100FF" w:rsidP="005C4974">
      <w:pPr>
        <w:spacing w:after="0"/>
        <w:rPr>
          <w:rFonts w:ascii="Arial Narrow" w:hAnsi="Arial Narrow" w:cs="LiberationSansNarrow"/>
        </w:rPr>
      </w:pPr>
      <w:bookmarkStart w:id="2" w:name="_Hlk494469173"/>
      <w:bookmarkEnd w:id="2"/>
      <w:r w:rsidRPr="003B5CF3">
        <w:rPr>
          <w:rFonts w:ascii="Arial Narrow" w:hAnsi="Arial Narrow" w:cs="LiberationSansNarrow"/>
          <w:b/>
        </w:rPr>
        <w:t>ARTÍCULO 1</w:t>
      </w:r>
      <w:r w:rsidRPr="003B5CF3">
        <w:rPr>
          <w:rFonts w:ascii="Arial Narrow" w:hAnsi="Arial Narrow" w:cs="LiberationSansNarrow"/>
        </w:rPr>
        <w:t xml:space="preserve">. </w:t>
      </w:r>
      <w:bookmarkStart w:id="3" w:name="_Hlk494469399"/>
      <w:bookmarkEnd w:id="3"/>
      <w:r w:rsidRPr="003B5CF3">
        <w:rPr>
          <w:rFonts w:ascii="Arial Narrow" w:hAnsi="Arial Narrow" w:cs="LiberationSansNarrow"/>
          <w:b/>
        </w:rPr>
        <w:t xml:space="preserve">Derogatoria de Nombramiento. </w:t>
      </w:r>
      <w:r w:rsidRPr="003B5CF3">
        <w:rPr>
          <w:rFonts w:ascii="Arial Narrow" w:hAnsi="Arial Narrow" w:cs="LiberationSansNarrow"/>
        </w:rPr>
        <w:t xml:space="preserve">Derogar de manera integral el contenido de la </w:t>
      </w:r>
      <w:r w:rsidR="00D74676" w:rsidRPr="003B5CF3">
        <w:rPr>
          <w:rFonts w:ascii="Arial Narrow" w:hAnsi="Arial Narrow" w:cs="LiberationSansNarrow"/>
          <w:lang w:val="es-419"/>
        </w:rPr>
        <w:t xml:space="preserve">Resolución No. </w:t>
      </w:r>
      <w:r w:rsidR="001C481C" w:rsidRPr="003B5CF3">
        <w:rPr>
          <w:rFonts w:ascii="Arial Narrow" w:hAnsi="Arial Narrow" w:cs="LiberationSansNarrow"/>
          <w:lang w:val="es-419"/>
        </w:rPr>
        <w:t>0</w:t>
      </w:r>
      <w:r w:rsidR="009C60C9" w:rsidRPr="003B5CF3">
        <w:rPr>
          <w:rFonts w:ascii="Arial Narrow" w:hAnsi="Arial Narrow" w:cs="LiberationSansNarrow"/>
          <w:lang w:val="es-419"/>
        </w:rPr>
        <w:t>0</w:t>
      </w:r>
      <w:r w:rsidR="001C481C" w:rsidRPr="003B5CF3">
        <w:rPr>
          <w:rFonts w:ascii="Arial Narrow" w:hAnsi="Arial Narrow" w:cs="LiberationSansNarrow"/>
          <w:lang w:val="es-419"/>
        </w:rPr>
        <w:t>4</w:t>
      </w:r>
      <w:r w:rsidR="009C60C9" w:rsidRPr="003B5CF3">
        <w:rPr>
          <w:rFonts w:ascii="Arial Narrow" w:hAnsi="Arial Narrow" w:cs="LiberationSansNarrow"/>
          <w:lang w:val="es-419"/>
        </w:rPr>
        <w:t>49</w:t>
      </w:r>
      <w:r w:rsidR="001C481C" w:rsidRPr="003B5CF3">
        <w:rPr>
          <w:rFonts w:ascii="Arial Narrow" w:hAnsi="Arial Narrow" w:cs="LiberationSansNarrow"/>
          <w:lang w:val="es-419"/>
        </w:rPr>
        <w:t xml:space="preserve"> </w:t>
      </w:r>
      <w:r w:rsidR="00D74676" w:rsidRPr="003B5CF3">
        <w:rPr>
          <w:rFonts w:ascii="Arial Narrow" w:hAnsi="Arial Narrow" w:cs="LiberationSansNarrow"/>
          <w:lang w:val="es-419"/>
        </w:rPr>
        <w:t>del 1</w:t>
      </w:r>
      <w:r w:rsidR="009C60C9" w:rsidRPr="003B5CF3">
        <w:rPr>
          <w:rFonts w:ascii="Arial Narrow" w:hAnsi="Arial Narrow" w:cs="LiberationSansNarrow"/>
          <w:lang w:val="es-419"/>
        </w:rPr>
        <w:t>6</w:t>
      </w:r>
      <w:r w:rsidR="00D74676" w:rsidRPr="003B5CF3">
        <w:rPr>
          <w:rFonts w:ascii="Arial Narrow" w:hAnsi="Arial Narrow" w:cs="LiberationSansNarrow"/>
          <w:lang w:val="es-419"/>
        </w:rPr>
        <w:t xml:space="preserve"> de </w:t>
      </w:r>
      <w:r w:rsidR="009C60C9" w:rsidRPr="003B5CF3">
        <w:rPr>
          <w:rFonts w:ascii="Arial Narrow" w:hAnsi="Arial Narrow" w:cs="LiberationSansNarrow"/>
          <w:lang w:val="es-419"/>
        </w:rPr>
        <w:t>febrero</w:t>
      </w:r>
      <w:r w:rsidR="00D74676" w:rsidRPr="003B5CF3">
        <w:rPr>
          <w:rFonts w:ascii="Arial Narrow" w:hAnsi="Arial Narrow" w:cs="LiberationSansNarrow"/>
          <w:lang w:val="es-419"/>
        </w:rPr>
        <w:t xml:space="preserve"> de 202</w:t>
      </w:r>
      <w:r w:rsidR="009C60C9" w:rsidRPr="003B5CF3">
        <w:rPr>
          <w:rFonts w:ascii="Arial Narrow" w:hAnsi="Arial Narrow" w:cs="LiberationSansNarrow"/>
          <w:lang w:val="es-419"/>
        </w:rPr>
        <w:t>6</w:t>
      </w:r>
      <w:r w:rsidR="00D74676" w:rsidRPr="003B5CF3">
        <w:rPr>
          <w:rFonts w:ascii="Arial Narrow" w:hAnsi="Arial Narrow" w:cs="LiberationSansNarrow"/>
          <w:lang w:val="es-419"/>
        </w:rPr>
        <w:t xml:space="preserve"> </w:t>
      </w:r>
      <w:r w:rsidRPr="003B5CF3">
        <w:rPr>
          <w:rFonts w:ascii="Arial Narrow" w:hAnsi="Arial Narrow" w:cs="LiberationSansNarrow"/>
        </w:rPr>
        <w:t>del Ministerio de Tecnologías de la Información y las Comunicaciones</w:t>
      </w:r>
      <w:r w:rsidR="00473F95" w:rsidRPr="003B5CF3">
        <w:rPr>
          <w:rFonts w:ascii="Arial Narrow" w:hAnsi="Arial Narrow" w:cs="LiberationSansNarrow"/>
        </w:rPr>
        <w:t>,</w:t>
      </w:r>
      <w:r w:rsidRPr="003B5CF3">
        <w:rPr>
          <w:rFonts w:ascii="Arial Narrow" w:hAnsi="Arial Narrow" w:cs="LiberationSansNarrow"/>
        </w:rPr>
        <w:t xml:space="preserve"> mediante </w:t>
      </w:r>
      <w:r w:rsidR="00C509C2" w:rsidRPr="003B5CF3">
        <w:rPr>
          <w:rFonts w:ascii="Arial Narrow" w:hAnsi="Arial Narrow" w:cs="LiberationSansNarrow"/>
        </w:rPr>
        <w:t>la</w:t>
      </w:r>
      <w:r w:rsidRPr="003B5CF3">
        <w:rPr>
          <w:rFonts w:ascii="Arial Narrow" w:hAnsi="Arial Narrow" w:cs="LiberationSansNarrow"/>
        </w:rPr>
        <w:t xml:space="preserve"> cual se nombró en período de prueba a</w:t>
      </w:r>
      <w:r w:rsidR="00B62E3B" w:rsidRPr="003B5CF3">
        <w:rPr>
          <w:rFonts w:ascii="Arial Narrow" w:hAnsi="Arial Narrow" w:cs="LiberationSansNarrow"/>
        </w:rPr>
        <w:t>l</w:t>
      </w:r>
      <w:r w:rsidRPr="003B5CF3">
        <w:rPr>
          <w:rFonts w:ascii="Arial Narrow" w:hAnsi="Arial Narrow" w:cs="LiberationSansNarrow"/>
        </w:rPr>
        <w:t xml:space="preserve"> señor </w:t>
      </w:r>
      <w:r w:rsidR="003B5CF3" w:rsidRPr="003B5CF3">
        <w:rPr>
          <w:rFonts w:ascii="Arial Narrow" w:hAnsi="Arial Narrow" w:cs="LiberationSansNarrow"/>
          <w:b/>
          <w:bCs/>
        </w:rPr>
        <w:t>HECTOR CAMILO RAMIREZ CHARRY</w:t>
      </w:r>
      <w:r w:rsidR="003B5CF3" w:rsidRPr="003B5CF3">
        <w:rPr>
          <w:rFonts w:ascii="Arial Narrow" w:hAnsi="Arial Narrow" w:cs="LiberationSansNarrow"/>
        </w:rPr>
        <w:t xml:space="preserve">, identificado con cédula de ciudadanía </w:t>
      </w:r>
      <w:r w:rsidR="003B5CF3" w:rsidRPr="003B5CF3">
        <w:rPr>
          <w:rFonts w:ascii="Arial Narrow" w:hAnsi="Arial Narrow" w:cs="LiberationSansNarrow"/>
          <w:b/>
          <w:bCs/>
          <w:lang w:val="es-419"/>
        </w:rPr>
        <w:t>80.225.998</w:t>
      </w:r>
      <w:r w:rsidRPr="003B5CF3">
        <w:rPr>
          <w:rFonts w:ascii="Arial Narrow" w:hAnsi="Arial Narrow" w:cs="LiberationSansNarrow"/>
        </w:rPr>
        <w:t xml:space="preserve">, en el empleo </w:t>
      </w:r>
      <w:r w:rsidR="001C481C" w:rsidRPr="003B5CF3">
        <w:rPr>
          <w:rFonts w:ascii="Arial Narrow" w:hAnsi="Arial Narrow" w:cs="LiberationSansNarrow"/>
          <w:b/>
          <w:bCs/>
          <w:lang w:val="es-419"/>
        </w:rPr>
        <w:t xml:space="preserve">PROFESIONAL ESPECIALIZADO CÓDIGO 2028 </w:t>
      </w:r>
      <w:r w:rsidR="006F75FF" w:rsidRPr="003B5CF3">
        <w:rPr>
          <w:rFonts w:ascii="Arial Narrow" w:hAnsi="Arial Narrow" w:cs="LiberationSansNarrow"/>
          <w:b/>
          <w:bCs/>
          <w:lang w:val="es-419"/>
        </w:rPr>
        <w:t>GRADO 17</w:t>
      </w:r>
      <w:r w:rsidR="001C481C" w:rsidRPr="003B5CF3">
        <w:rPr>
          <w:rFonts w:ascii="Arial Narrow" w:hAnsi="Arial Narrow" w:cs="LiberationSansNarrow"/>
          <w:b/>
          <w:bCs/>
        </w:rPr>
        <w:t xml:space="preserve">, </w:t>
      </w:r>
      <w:r w:rsidR="001C481C" w:rsidRPr="003B5CF3">
        <w:rPr>
          <w:rFonts w:ascii="Arial Narrow" w:hAnsi="Arial Narrow" w:cs="LiberationSansNarrow"/>
          <w:bCs/>
        </w:rPr>
        <w:t>ubicado en la</w:t>
      </w:r>
      <w:r w:rsidR="001C481C" w:rsidRPr="003B5CF3">
        <w:rPr>
          <w:rFonts w:ascii="Arial Narrow" w:hAnsi="Arial Narrow" w:cs="LiberationSansNarrow"/>
          <w:b/>
          <w:bCs/>
        </w:rPr>
        <w:t xml:space="preserve"> </w:t>
      </w:r>
      <w:r w:rsidR="006F75FF" w:rsidRPr="003B5CF3">
        <w:rPr>
          <w:rFonts w:ascii="Arial Narrow" w:hAnsi="Arial Narrow" w:cs="LiberationSansNarrow"/>
          <w:b/>
          <w:bCs/>
        </w:rPr>
        <w:t xml:space="preserve"> </w:t>
      </w:r>
      <w:r w:rsidR="003B5CF3" w:rsidRPr="003B5CF3">
        <w:rPr>
          <w:rFonts w:ascii="Arial Narrow" w:hAnsi="Arial Narrow" w:cs="LiberationSansNarrow"/>
          <w:b/>
          <w:bCs/>
          <w:lang w:val="es-419"/>
        </w:rPr>
        <w:t>PROFESIONAL ESPECIALIZADO CÓDIGO 2028 GRADO 20</w:t>
      </w:r>
      <w:r w:rsidR="003B5CF3" w:rsidRPr="003B5CF3">
        <w:rPr>
          <w:rFonts w:ascii="Arial Narrow" w:hAnsi="Arial Narrow" w:cs="LiberationSansNarrow"/>
          <w:b/>
          <w:bCs/>
        </w:rPr>
        <w:t xml:space="preserve">, </w:t>
      </w:r>
      <w:r w:rsidR="003B5CF3" w:rsidRPr="003B5CF3">
        <w:rPr>
          <w:rFonts w:ascii="Arial Narrow" w:hAnsi="Arial Narrow" w:cs="LiberationSansNarrow"/>
          <w:bCs/>
        </w:rPr>
        <w:t>ubicado en la</w:t>
      </w:r>
      <w:r w:rsidR="003B5CF3" w:rsidRPr="003B5CF3">
        <w:rPr>
          <w:rFonts w:ascii="Arial Narrow" w:hAnsi="Arial Narrow" w:cs="LiberationSansNarrow"/>
          <w:b/>
          <w:bCs/>
        </w:rPr>
        <w:t xml:space="preserve"> DIRECCIÓN DE APROPIACIÓN DE TECNOLOGIAS DE LA INFORMACIÓN Y LAS COMUNICACIONES</w:t>
      </w:r>
      <w:r w:rsidR="003B5CF3" w:rsidRPr="003B5CF3">
        <w:rPr>
          <w:rFonts w:ascii="Arial Narrow" w:hAnsi="Arial Narrow" w:cs="LiberationSansNarrow"/>
        </w:rPr>
        <w:t xml:space="preserve"> </w:t>
      </w:r>
      <w:r w:rsidR="005C4974" w:rsidRPr="003B5CF3">
        <w:rPr>
          <w:rFonts w:ascii="Arial Narrow" w:hAnsi="Arial Narrow" w:cs="LiberationSansNarrow"/>
          <w:bCs/>
        </w:rPr>
        <w:t>del Ministerio de Tecnologías de la Información y Comunicaciones, dentro de la planta global de la entidad.</w:t>
      </w:r>
      <w:r w:rsidR="005C4974" w:rsidRPr="003B5CF3">
        <w:rPr>
          <w:rFonts w:ascii="Arial Narrow" w:hAnsi="Arial Narrow" w:cs="LiberationSansNarrow"/>
        </w:rPr>
        <w:t xml:space="preserve"> </w:t>
      </w:r>
    </w:p>
    <w:p w14:paraId="4FA99A67" w14:textId="77777777" w:rsidR="009C60C9" w:rsidRDefault="009C60C9" w:rsidP="005C4974">
      <w:pPr>
        <w:spacing w:after="0"/>
        <w:rPr>
          <w:rFonts w:ascii="Arial Narrow" w:hAnsi="Arial Narrow" w:cs="LiberationSansNarrow"/>
          <w:highlight w:val="yellow"/>
        </w:rPr>
      </w:pPr>
    </w:p>
    <w:p w14:paraId="52B58620" w14:textId="06F8255F" w:rsidR="009C60C9" w:rsidRPr="002D3EF8" w:rsidRDefault="009C60C9" w:rsidP="005C4974">
      <w:pPr>
        <w:spacing w:after="0"/>
        <w:rPr>
          <w:rFonts w:ascii="Arial Narrow" w:hAnsi="Arial Narrow" w:cs="LiberationSansNarrow"/>
          <w:bCs/>
          <w:highlight w:val="yellow"/>
        </w:rPr>
      </w:pPr>
      <w:r w:rsidRPr="000F4980">
        <w:rPr>
          <w:rFonts w:ascii="Arial Narrow" w:hAnsi="Arial Narrow"/>
          <w:b/>
          <w:bCs/>
          <w:sz w:val="22"/>
          <w:szCs w:val="22"/>
        </w:rPr>
        <w:t>PARÁGRAFO PRIMERO:</w:t>
      </w:r>
      <w:r>
        <w:rPr>
          <w:rFonts w:ascii="Arial Narrow" w:hAnsi="Arial Narrow"/>
          <w:b/>
          <w:bCs/>
          <w:sz w:val="22"/>
          <w:szCs w:val="22"/>
        </w:rPr>
        <w:t xml:space="preserve"> </w:t>
      </w:r>
      <w:r w:rsidR="00414064">
        <w:rPr>
          <w:rFonts w:ascii="Arial Narrow" w:hAnsi="Arial Narrow"/>
          <w:sz w:val="22"/>
          <w:szCs w:val="22"/>
        </w:rPr>
        <w:t>En</w:t>
      </w:r>
      <w:r w:rsidR="00414064" w:rsidRPr="00414064">
        <w:rPr>
          <w:rFonts w:ascii="Arial Narrow" w:hAnsi="Arial Narrow"/>
          <w:sz w:val="22"/>
          <w:szCs w:val="22"/>
        </w:rPr>
        <w:t xml:space="preserve"> consecuencia</w:t>
      </w:r>
      <w:r w:rsidR="00414064">
        <w:rPr>
          <w:rFonts w:ascii="Arial Narrow" w:hAnsi="Arial Narrow"/>
          <w:sz w:val="22"/>
          <w:szCs w:val="22"/>
        </w:rPr>
        <w:t xml:space="preserve">, se ordena mantener </w:t>
      </w:r>
      <w:r w:rsidR="00414064" w:rsidRPr="00B2740C">
        <w:rPr>
          <w:rFonts w:ascii="Arial Narrow" w:hAnsi="Arial Narrow" w:cs="LiberationSansNarrow"/>
          <w:lang w:val="es-419"/>
        </w:rPr>
        <w:t>el encargo conferido con Resolución</w:t>
      </w:r>
      <w:r w:rsidR="00414064">
        <w:rPr>
          <w:rFonts w:ascii="Arial Narrow" w:hAnsi="Arial Narrow" w:cs="LiberationSansNarrow"/>
          <w:lang w:val="es-419"/>
        </w:rPr>
        <w:t xml:space="preserve"> </w:t>
      </w:r>
      <w:r w:rsidR="00414064" w:rsidRPr="00B2740C">
        <w:rPr>
          <w:rFonts w:ascii="Arial Narrow" w:hAnsi="Arial Narrow" w:cs="LiberationSansNarrow"/>
          <w:lang w:val="es-419"/>
        </w:rPr>
        <w:t xml:space="preserve">No.02097 del 13 de junio de 2024 a la servidora pública </w:t>
      </w:r>
      <w:r w:rsidR="00414064" w:rsidRPr="00B2740C">
        <w:rPr>
          <w:rFonts w:ascii="Arial Narrow" w:hAnsi="Arial Narrow" w:cs="LiberationSansNarrow"/>
          <w:b/>
          <w:bCs/>
          <w:lang w:val="es-419"/>
        </w:rPr>
        <w:t>JENNY KATHERINE MURILLO RAMIREZ</w:t>
      </w:r>
      <w:r w:rsidR="00414064" w:rsidRPr="00B2740C">
        <w:rPr>
          <w:rFonts w:ascii="Arial Narrow" w:hAnsi="Arial Narrow" w:cs="LiberationSansNarrow"/>
          <w:lang w:val="es-419"/>
        </w:rPr>
        <w:t>, identificada con cédula de ciudadanía 1015394775, en el empleo denominado</w:t>
      </w:r>
      <w:r w:rsidR="00414064">
        <w:rPr>
          <w:rFonts w:ascii="Arial Narrow" w:hAnsi="Arial Narrow" w:cs="LiberationSansNarrow"/>
          <w:lang w:val="es-419"/>
        </w:rPr>
        <w:t xml:space="preserve"> </w:t>
      </w:r>
      <w:r w:rsidR="00414064" w:rsidRPr="00B2740C">
        <w:rPr>
          <w:rFonts w:ascii="Arial Narrow" w:hAnsi="Arial Narrow" w:cs="LiberationSansNarrow"/>
          <w:b/>
          <w:bCs/>
          <w:lang w:val="es-419"/>
        </w:rPr>
        <w:t>PROFESIONAL ESPECIALIZADO CÓDIGO 2028 GRADO 20</w:t>
      </w:r>
      <w:r w:rsidR="00414064" w:rsidRPr="00B2740C">
        <w:rPr>
          <w:rFonts w:ascii="Arial Narrow" w:hAnsi="Arial Narrow" w:cs="LiberationSansNarrow"/>
          <w:lang w:val="es-419"/>
        </w:rPr>
        <w:t xml:space="preserve"> ubicado en la </w:t>
      </w:r>
      <w:r w:rsidR="00414064" w:rsidRPr="00B2740C">
        <w:rPr>
          <w:rFonts w:ascii="Arial Narrow" w:hAnsi="Arial Narrow" w:cs="LiberationSansNarrow"/>
          <w:b/>
          <w:bCs/>
          <w:lang w:val="es-419"/>
        </w:rPr>
        <w:t>DIRECCIÓN DE APROPIACIÓN DE TECNOLOGIAS DE LA INFORMACIÓN Y LAS COMUNICACIONES</w:t>
      </w:r>
      <w:r w:rsidR="00414064" w:rsidRPr="00B2740C">
        <w:rPr>
          <w:rFonts w:ascii="Arial Narrow" w:hAnsi="Arial Narrow" w:cs="LiberationSansNarrow"/>
          <w:lang w:val="es-419"/>
        </w:rPr>
        <w:t>, de la planta de personal del Ministerio de</w:t>
      </w:r>
      <w:r w:rsidR="00414064">
        <w:rPr>
          <w:rFonts w:ascii="Arial Narrow" w:hAnsi="Arial Narrow" w:cs="LiberationSansNarrow"/>
          <w:lang w:val="es-419"/>
        </w:rPr>
        <w:t xml:space="preserve"> </w:t>
      </w:r>
      <w:r w:rsidR="00414064" w:rsidRPr="00B2740C">
        <w:rPr>
          <w:rFonts w:ascii="Arial Narrow" w:hAnsi="Arial Narrow" w:cs="LiberationSansNarrow"/>
          <w:lang w:val="es-419"/>
        </w:rPr>
        <w:t>Tecnologías de la Información y Comunicaciones</w:t>
      </w:r>
      <w:r w:rsidR="00414064">
        <w:rPr>
          <w:rFonts w:ascii="Arial Narrow" w:hAnsi="Arial Narrow" w:cs="LiberationSansNarrow"/>
          <w:lang w:val="es-419"/>
        </w:rPr>
        <w:t>.</w:t>
      </w:r>
    </w:p>
    <w:p w14:paraId="03456141" w14:textId="6F01374D" w:rsidR="009100FF" w:rsidRPr="002D3EF8" w:rsidRDefault="009100FF" w:rsidP="009100FF">
      <w:pPr>
        <w:spacing w:after="0"/>
        <w:rPr>
          <w:rFonts w:ascii="Arial Narrow" w:hAnsi="Arial Narrow" w:cs="LiberationSansNarrow"/>
          <w:highlight w:val="yellow"/>
        </w:rPr>
      </w:pPr>
      <w:r w:rsidRPr="002D3EF8">
        <w:rPr>
          <w:rFonts w:ascii="Arial Narrow" w:hAnsi="Arial Narrow" w:cs="LiberationSansNarrow"/>
          <w:highlight w:val="yellow"/>
        </w:rPr>
        <w:t xml:space="preserve"> </w:t>
      </w:r>
    </w:p>
    <w:p w14:paraId="17B0BD9A" w14:textId="78D5204E" w:rsidR="009100FF" w:rsidRPr="00033482" w:rsidRDefault="009100FF" w:rsidP="009100FF">
      <w:pPr>
        <w:spacing w:after="0"/>
        <w:rPr>
          <w:rFonts w:ascii="Arial Narrow" w:hAnsi="Arial Narrow" w:cs="LiberationSansNarrow"/>
        </w:rPr>
      </w:pPr>
      <w:r w:rsidRPr="00033482">
        <w:rPr>
          <w:rFonts w:ascii="Arial Narrow" w:hAnsi="Arial Narrow" w:cs="LiberationSansNarrow"/>
          <w:b/>
          <w:bCs/>
        </w:rPr>
        <w:t>ARTÍCULO 2.</w:t>
      </w:r>
      <w:r w:rsidRPr="00033482">
        <w:rPr>
          <w:rFonts w:ascii="Arial Narrow" w:hAnsi="Arial Narrow" w:cs="LiberationSansNarrow"/>
        </w:rPr>
        <w:t xml:space="preserve"> </w:t>
      </w:r>
      <w:bookmarkStart w:id="4" w:name="_Hlk65775019"/>
      <w:bookmarkEnd w:id="4"/>
      <w:r w:rsidRPr="00033482">
        <w:rPr>
          <w:rFonts w:ascii="Arial Narrow" w:hAnsi="Arial Narrow" w:cs="LiberationSansNarrow"/>
          <w:b/>
        </w:rPr>
        <w:t>Notificación</w:t>
      </w:r>
      <w:r w:rsidRPr="00033482">
        <w:rPr>
          <w:rFonts w:ascii="Arial Narrow" w:hAnsi="Arial Narrow" w:cs="LiberationSansNarrow"/>
        </w:rPr>
        <w:t>. Notificar la presente Resolución a</w:t>
      </w:r>
      <w:r w:rsidR="00B62E3B" w:rsidRPr="00033482">
        <w:rPr>
          <w:rFonts w:ascii="Arial Narrow" w:hAnsi="Arial Narrow" w:cs="LiberationSansNarrow"/>
        </w:rPr>
        <w:t>l</w:t>
      </w:r>
      <w:r w:rsidRPr="00033482">
        <w:rPr>
          <w:rFonts w:ascii="Arial Narrow" w:hAnsi="Arial Narrow" w:cs="LiberationSansNarrow"/>
        </w:rPr>
        <w:t xml:space="preserve"> señor </w:t>
      </w:r>
      <w:r w:rsidR="006E0C32" w:rsidRPr="00033482">
        <w:rPr>
          <w:rFonts w:ascii="Arial Narrow" w:hAnsi="Arial Narrow" w:cs="LiberationSansNarrow"/>
          <w:b/>
          <w:bCs/>
        </w:rPr>
        <w:t>HECTOR CAMILO RAMIREZ CHARRY</w:t>
      </w:r>
      <w:r w:rsidR="00033482" w:rsidRPr="00033482">
        <w:rPr>
          <w:rFonts w:ascii="Arial Narrow" w:hAnsi="Arial Narrow" w:cs="LiberationSansNarrow"/>
          <w:b/>
          <w:bCs/>
        </w:rPr>
        <w:t xml:space="preserve">, </w:t>
      </w:r>
      <w:r w:rsidR="00033482" w:rsidRPr="00033482">
        <w:rPr>
          <w:rFonts w:ascii="Arial Narrow" w:hAnsi="Arial Narrow" w:cs="LiberationSansNarrow"/>
        </w:rPr>
        <w:t xml:space="preserve">a través de la Subdirección para la Gestión del Talento Humano, en la dirección electrónica </w:t>
      </w:r>
      <w:hyperlink r:id="rId9" w:history="1">
        <w:r w:rsidR="00033482" w:rsidRPr="00033482">
          <w:rPr>
            <w:rFonts w:ascii="Arial Narrow" w:eastAsiaTheme="minorHAnsi" w:hAnsi="Arial Narrow" w:cs="LiberationSansNarrow"/>
          </w:rPr>
          <w:t>camilo.rch@gmail.com</w:t>
        </w:r>
      </w:hyperlink>
      <w:r w:rsidR="006E0C32" w:rsidRPr="00033482">
        <w:rPr>
          <w:rFonts w:ascii="Arial Narrow" w:hAnsi="Arial Narrow" w:cs="LiberationSansNarrow"/>
          <w:b/>
          <w:bCs/>
        </w:rPr>
        <w:t xml:space="preserve"> </w:t>
      </w:r>
      <w:r w:rsidR="006E0C32" w:rsidRPr="00033482">
        <w:rPr>
          <w:rFonts w:ascii="Arial Narrow" w:hAnsi="Arial Narrow" w:cs="LiberationSansNarrow"/>
        </w:rPr>
        <w:t>y a la señora</w:t>
      </w:r>
      <w:r w:rsidR="006E0C32" w:rsidRPr="00033482">
        <w:rPr>
          <w:rFonts w:ascii="Arial Narrow" w:hAnsi="Arial Narrow" w:cs="LiberationSansNarrow"/>
          <w:b/>
          <w:bCs/>
        </w:rPr>
        <w:t xml:space="preserve"> </w:t>
      </w:r>
      <w:r w:rsidR="006E0C32" w:rsidRPr="00033482">
        <w:rPr>
          <w:rFonts w:ascii="Arial Narrow" w:hAnsi="Arial Narrow" w:cs="LiberationSansNarrow"/>
          <w:b/>
          <w:bCs/>
          <w:lang w:val="es-419"/>
        </w:rPr>
        <w:t>JENNY KATHERINE MURILLO RAMIREZ</w:t>
      </w:r>
      <w:r w:rsidR="00B62E3B" w:rsidRPr="00033482">
        <w:rPr>
          <w:rFonts w:ascii="Arial Narrow" w:hAnsi="Arial Narrow" w:cs="LiberationSansNarrow"/>
        </w:rPr>
        <w:t>.</w:t>
      </w:r>
    </w:p>
    <w:p w14:paraId="72668AC1" w14:textId="77777777" w:rsidR="009100FF" w:rsidRPr="00033482" w:rsidRDefault="009100FF" w:rsidP="009100FF">
      <w:pPr>
        <w:spacing w:after="0"/>
        <w:rPr>
          <w:rFonts w:ascii="Arial Narrow" w:hAnsi="Arial Narrow" w:cs="LiberationSansNarrow"/>
          <w:b/>
        </w:rPr>
      </w:pPr>
      <w:r w:rsidRPr="00033482">
        <w:rPr>
          <w:rFonts w:ascii="Arial Narrow" w:hAnsi="Arial Narrow" w:cs="LiberationSansNarrow"/>
          <w:b/>
        </w:rPr>
        <w:t xml:space="preserve"> </w:t>
      </w:r>
    </w:p>
    <w:p w14:paraId="62E5FC72" w14:textId="77777777" w:rsidR="009100FF" w:rsidRPr="00033482" w:rsidRDefault="009100FF" w:rsidP="009100FF">
      <w:pPr>
        <w:spacing w:after="0"/>
        <w:rPr>
          <w:rFonts w:ascii="Arial Narrow" w:hAnsi="Arial Narrow" w:cs="LiberationSansNarrow"/>
        </w:rPr>
      </w:pPr>
      <w:r w:rsidRPr="00033482">
        <w:rPr>
          <w:rFonts w:ascii="Arial Narrow" w:hAnsi="Arial Narrow" w:cs="LiberationSansNarrow"/>
          <w:b/>
        </w:rPr>
        <w:t>ARTÍCULO 3</w:t>
      </w:r>
      <w:r w:rsidRPr="00033482">
        <w:rPr>
          <w:rFonts w:ascii="Arial Narrow" w:hAnsi="Arial Narrow" w:cs="LiberationSansNarrow"/>
        </w:rPr>
        <w:t xml:space="preserve">. </w:t>
      </w:r>
      <w:r w:rsidRPr="00033482">
        <w:rPr>
          <w:rFonts w:ascii="Arial Narrow" w:hAnsi="Arial Narrow" w:cs="LiberationSansNarrow"/>
          <w:b/>
        </w:rPr>
        <w:t xml:space="preserve">Comunicación. </w:t>
      </w:r>
      <w:r w:rsidRPr="00033482">
        <w:rPr>
          <w:rFonts w:ascii="Arial Narrow" w:hAnsi="Arial Narrow" w:cs="LiberationSansNarrow"/>
        </w:rPr>
        <w:t xml:space="preserve">Comunicar la presente Resolución, </w:t>
      </w:r>
      <w:r w:rsidRPr="00033482">
        <w:rPr>
          <w:rFonts w:ascii="Arial Narrow" w:hAnsi="Arial Narrow" w:cs="LiberationSansNarrow"/>
          <w:b/>
          <w:bCs/>
        </w:rPr>
        <w:t>una vez quede en firme,</w:t>
      </w:r>
      <w:r w:rsidRPr="00033482">
        <w:rPr>
          <w:rFonts w:ascii="Arial Narrow" w:hAnsi="Arial Narrow" w:cs="LiberationSansNarrow"/>
        </w:rPr>
        <w:t xml:space="preserve"> a la Comisión Nacional del Servicio Civil.</w:t>
      </w:r>
    </w:p>
    <w:p w14:paraId="0B3A9F86" w14:textId="77777777" w:rsidR="008F109F" w:rsidRPr="002D3EF8" w:rsidRDefault="008F109F" w:rsidP="009100FF">
      <w:pPr>
        <w:spacing w:after="0"/>
        <w:rPr>
          <w:rFonts w:ascii="Arial Narrow" w:hAnsi="Arial Narrow" w:cs="LiberationSansNarrow"/>
          <w:highlight w:val="yellow"/>
        </w:rPr>
      </w:pPr>
    </w:p>
    <w:p w14:paraId="5BE1405A" w14:textId="34E0981F" w:rsidR="009100FF" w:rsidRPr="00033482" w:rsidRDefault="009100FF" w:rsidP="009100FF">
      <w:pPr>
        <w:spacing w:after="0"/>
        <w:rPr>
          <w:rFonts w:ascii="Arial Narrow" w:hAnsi="Arial Narrow" w:cs="LiberationSansNarrow"/>
        </w:rPr>
      </w:pPr>
      <w:r w:rsidRPr="00033482">
        <w:rPr>
          <w:rFonts w:ascii="Arial Narrow" w:hAnsi="Arial Narrow" w:cs="LiberationSansNarrow"/>
        </w:rPr>
        <w:lastRenderedPageBreak/>
        <w:t xml:space="preserve"> </w:t>
      </w:r>
      <w:r w:rsidRPr="00033482">
        <w:rPr>
          <w:rFonts w:ascii="Arial Narrow" w:hAnsi="Arial Narrow" w:cs="LiberationSansNarrow"/>
          <w:b/>
        </w:rPr>
        <w:t xml:space="preserve">ARTÍCULO 4. Recurso. </w:t>
      </w:r>
      <w:r w:rsidRPr="00033482">
        <w:rPr>
          <w:rFonts w:ascii="Arial Narrow" w:hAnsi="Arial Narrow" w:cs="LiberationSansNarrow"/>
        </w:rPr>
        <w:t>Contra esta Resolución procede únicamente el recurso de reposición en los términos y condiciones señalados en el artículo 76 y</w:t>
      </w:r>
      <w:r w:rsidR="00C509C2" w:rsidRPr="00033482">
        <w:rPr>
          <w:rFonts w:ascii="Arial Narrow" w:hAnsi="Arial Narrow" w:cs="LiberationSansNarrow"/>
        </w:rPr>
        <w:t xml:space="preserve"> siguientes</w:t>
      </w:r>
      <w:r w:rsidRPr="00033482">
        <w:rPr>
          <w:rFonts w:ascii="Arial Narrow" w:hAnsi="Arial Narrow" w:cs="LiberationSansNarrow"/>
        </w:rPr>
        <w:t xml:space="preserve"> de la Ley 1437 de 2011.</w:t>
      </w:r>
    </w:p>
    <w:p w14:paraId="6B6EB1A8" w14:textId="77777777" w:rsidR="009100FF" w:rsidRPr="00033482" w:rsidRDefault="009100FF" w:rsidP="009100FF">
      <w:pPr>
        <w:spacing w:after="0"/>
        <w:rPr>
          <w:rFonts w:ascii="Arial Narrow" w:hAnsi="Arial Narrow" w:cs="LiberationSansNarrow"/>
          <w:b/>
        </w:rPr>
      </w:pPr>
      <w:r w:rsidRPr="00033482">
        <w:rPr>
          <w:rFonts w:ascii="Arial Narrow" w:hAnsi="Arial Narrow" w:cs="LiberationSansNarrow"/>
          <w:b/>
        </w:rPr>
        <w:t xml:space="preserve"> </w:t>
      </w:r>
    </w:p>
    <w:p w14:paraId="2154556E" w14:textId="77777777" w:rsidR="008D5604" w:rsidRPr="00033482" w:rsidRDefault="008D5604" w:rsidP="009100FF">
      <w:pPr>
        <w:spacing w:after="0"/>
        <w:rPr>
          <w:rFonts w:ascii="Arial Narrow" w:hAnsi="Arial Narrow" w:cs="LiberationSansNarrow"/>
          <w:b/>
          <w:bCs/>
        </w:rPr>
      </w:pPr>
    </w:p>
    <w:p w14:paraId="10A268A1" w14:textId="2156FDD3" w:rsidR="009100FF" w:rsidRPr="00033482" w:rsidRDefault="009100FF" w:rsidP="009100FF">
      <w:pPr>
        <w:spacing w:after="0"/>
        <w:rPr>
          <w:rFonts w:ascii="Arial Narrow" w:hAnsi="Arial Narrow" w:cs="LiberationSansNarrow"/>
        </w:rPr>
      </w:pPr>
      <w:r w:rsidRPr="00033482">
        <w:rPr>
          <w:rFonts w:ascii="Arial Narrow" w:hAnsi="Arial Narrow" w:cs="LiberationSansNarrow"/>
          <w:b/>
          <w:bCs/>
        </w:rPr>
        <w:t xml:space="preserve">ARTÍCULO 5. Vigencia. </w:t>
      </w:r>
      <w:r w:rsidRPr="00033482">
        <w:rPr>
          <w:rFonts w:ascii="Arial Narrow" w:hAnsi="Arial Narrow" w:cs="LiberationSansNarrow"/>
        </w:rPr>
        <w:t>La presente Resolución rige desde la fecha de su ejecutoria en los términos y condiciones señalados en el artículo 87 de la Ley 1437 de 2011.</w:t>
      </w:r>
    </w:p>
    <w:p w14:paraId="7F8D00C8" w14:textId="547BF6EA" w:rsidR="005B3E66" w:rsidRPr="00033482" w:rsidRDefault="009100FF" w:rsidP="005B3E66">
      <w:pPr>
        <w:spacing w:after="0"/>
        <w:ind w:left="708" w:hanging="708"/>
        <w:rPr>
          <w:rFonts w:ascii="Arial Narrow" w:hAnsi="Arial Narrow"/>
          <w:lang w:val="es-ES"/>
        </w:rPr>
      </w:pPr>
      <w:r w:rsidRPr="00033482">
        <w:rPr>
          <w:rFonts w:ascii="Arial Narrow" w:hAnsi="Arial Narrow" w:cs="LiberationSansNarrow"/>
        </w:rPr>
        <w:t xml:space="preserve"> </w:t>
      </w:r>
    </w:p>
    <w:p w14:paraId="5F63FBC7" w14:textId="77777777" w:rsidR="005B3E66" w:rsidRPr="008D5604" w:rsidRDefault="005B3E66" w:rsidP="005B3E66">
      <w:pPr>
        <w:spacing w:after="0"/>
        <w:ind w:left="708" w:hanging="708"/>
        <w:jc w:val="center"/>
        <w:rPr>
          <w:rFonts w:ascii="Arial Narrow" w:hAnsi="Arial Narrow"/>
          <w:b/>
        </w:rPr>
      </w:pPr>
      <w:r w:rsidRPr="00033482">
        <w:rPr>
          <w:rFonts w:ascii="Arial Narrow" w:hAnsi="Arial Narrow"/>
          <w:b/>
        </w:rPr>
        <w:t>NOTIFÍQUESE, COMUNÍQUESE Y CÚMPLASE</w:t>
      </w:r>
    </w:p>
    <w:p w14:paraId="19BEFCB4" w14:textId="77777777" w:rsidR="005B3E66" w:rsidRPr="0052427D" w:rsidRDefault="005B3E66" w:rsidP="005B3E66">
      <w:pPr>
        <w:spacing w:after="0"/>
        <w:ind w:left="708" w:hanging="708"/>
        <w:jc w:val="center"/>
        <w:rPr>
          <w:rFonts w:ascii="Arial Narrow" w:hAnsi="Arial Narrow"/>
          <w:bCs/>
        </w:rPr>
      </w:pPr>
    </w:p>
    <w:p w14:paraId="4EF13F16" w14:textId="2CBA49C9" w:rsidR="005B3E66" w:rsidRPr="0052427D" w:rsidRDefault="005B3E66" w:rsidP="005B3E66">
      <w:pPr>
        <w:spacing w:after="0"/>
        <w:ind w:left="708" w:hanging="708"/>
        <w:rPr>
          <w:rFonts w:ascii="Arial Narrow" w:hAnsi="Arial Narrow"/>
        </w:rPr>
      </w:pPr>
      <w:r w:rsidRPr="0052427D">
        <w:rPr>
          <w:rFonts w:ascii="Arial Narrow" w:hAnsi="Arial Narrow" w:cs="Arial"/>
          <w:bCs/>
        </w:rPr>
        <w:t xml:space="preserve">Dada a </w:t>
      </w:r>
      <w:r w:rsidRPr="008D7532">
        <w:rPr>
          <w:rFonts w:ascii="Arial Narrow" w:hAnsi="Arial Narrow" w:cs="Arial"/>
          <w:bCs/>
          <w:highlight w:val="yellow"/>
        </w:rPr>
        <w:t xml:space="preserve">los </w:t>
      </w:r>
      <w:proofErr w:type="spellStart"/>
      <w:r w:rsidR="0032606B" w:rsidRPr="008D7532">
        <w:rPr>
          <w:rFonts w:ascii="Arial Narrow" w:hAnsi="Arial Narrow" w:cs="Arial"/>
          <w:bCs/>
          <w:highlight w:val="yellow"/>
        </w:rPr>
        <w:t>xxxxx</w:t>
      </w:r>
      <w:proofErr w:type="spellEnd"/>
      <w:r w:rsidR="00CD3855" w:rsidRPr="008D7532">
        <w:rPr>
          <w:rFonts w:ascii="Arial Narrow" w:hAnsi="Arial Narrow" w:cs="Arial"/>
          <w:bCs/>
          <w:highlight w:val="yellow"/>
        </w:rPr>
        <w:t xml:space="preserve"> </w:t>
      </w:r>
      <w:r w:rsidRPr="008D7532">
        <w:rPr>
          <w:rFonts w:ascii="Arial Narrow" w:hAnsi="Arial Narrow" w:cs="Arial"/>
          <w:bCs/>
          <w:highlight w:val="yellow"/>
        </w:rPr>
        <w:t>(</w:t>
      </w:r>
      <w:proofErr w:type="spellStart"/>
      <w:r w:rsidR="0032606B" w:rsidRPr="008D7532">
        <w:rPr>
          <w:rFonts w:ascii="Arial Narrow" w:hAnsi="Arial Narrow" w:cs="Arial"/>
          <w:bCs/>
          <w:highlight w:val="yellow"/>
        </w:rPr>
        <w:t>xx</w:t>
      </w:r>
      <w:proofErr w:type="spellEnd"/>
      <w:r w:rsidRPr="008D7532">
        <w:rPr>
          <w:rFonts w:ascii="Arial Narrow" w:hAnsi="Arial Narrow" w:cs="Arial"/>
          <w:bCs/>
          <w:highlight w:val="yellow"/>
        </w:rPr>
        <w:t>) días</w:t>
      </w:r>
      <w:r w:rsidRPr="007429BA">
        <w:rPr>
          <w:rFonts w:ascii="Arial Narrow" w:hAnsi="Arial Narrow" w:cs="Arial"/>
          <w:bCs/>
        </w:rPr>
        <w:t xml:space="preserve"> del</w:t>
      </w:r>
      <w:r w:rsidRPr="0052427D">
        <w:rPr>
          <w:rFonts w:ascii="Arial Narrow" w:hAnsi="Arial Narrow" w:cs="Arial"/>
          <w:bCs/>
        </w:rPr>
        <w:t xml:space="preserve"> mes de </w:t>
      </w:r>
      <w:r w:rsidR="0032606B">
        <w:rPr>
          <w:rFonts w:ascii="Arial Narrow" w:hAnsi="Arial Narrow" w:cs="Arial"/>
          <w:bCs/>
        </w:rPr>
        <w:t>marzo</w:t>
      </w:r>
      <w:r w:rsidRPr="0052427D">
        <w:rPr>
          <w:rFonts w:ascii="Arial Narrow" w:hAnsi="Arial Narrow" w:cs="Arial"/>
          <w:bCs/>
        </w:rPr>
        <w:t xml:space="preserve"> de 202</w:t>
      </w:r>
      <w:r w:rsidR="008F109F" w:rsidRPr="0052427D">
        <w:rPr>
          <w:rFonts w:ascii="Arial Narrow" w:hAnsi="Arial Narrow" w:cs="Arial"/>
          <w:bCs/>
        </w:rPr>
        <w:t>6</w:t>
      </w:r>
      <w:r w:rsidRPr="0052427D">
        <w:rPr>
          <w:rFonts w:ascii="Arial Narrow" w:hAnsi="Arial Narrow" w:cs="Arial"/>
          <w:bCs/>
        </w:rPr>
        <w:t>.</w:t>
      </w:r>
    </w:p>
    <w:p w14:paraId="0C082317" w14:textId="77777777" w:rsidR="000761CF" w:rsidRPr="0052427D" w:rsidRDefault="000761CF" w:rsidP="009100FF">
      <w:pPr>
        <w:spacing w:after="0"/>
        <w:jc w:val="center"/>
        <w:rPr>
          <w:rFonts w:ascii="Arial Narrow" w:hAnsi="Arial Narrow" w:cs="Arial"/>
          <w:b/>
          <w:bCs/>
          <w:spacing w:val="-2"/>
          <w:lang w:val="es-CO"/>
        </w:rPr>
      </w:pPr>
    </w:p>
    <w:p w14:paraId="1267BDB4" w14:textId="77777777" w:rsidR="009100FF" w:rsidRPr="0052427D" w:rsidRDefault="009100FF" w:rsidP="009100FF">
      <w:pPr>
        <w:spacing w:after="0"/>
        <w:jc w:val="center"/>
        <w:rPr>
          <w:rFonts w:ascii="Arial Narrow" w:hAnsi="Arial Narrow" w:cs="Arial"/>
          <w:b/>
          <w:bCs/>
          <w:color w:val="AEAAAA" w:themeColor="background2" w:themeShade="BF"/>
          <w:spacing w:val="-2"/>
          <w:lang w:val="es-CO"/>
        </w:rPr>
      </w:pPr>
      <w:r w:rsidRPr="0052427D">
        <w:rPr>
          <w:rFonts w:ascii="Arial Narrow" w:hAnsi="Arial Narrow" w:cs="Arial"/>
          <w:b/>
          <w:bCs/>
          <w:color w:val="AEAAAA" w:themeColor="background2" w:themeShade="BF"/>
          <w:spacing w:val="-2"/>
          <w:lang w:val="es-CO"/>
        </w:rPr>
        <w:t>(Firmado Digitalmente)</w:t>
      </w:r>
    </w:p>
    <w:p w14:paraId="4B61E03E" w14:textId="77777777" w:rsidR="009F2B5B" w:rsidRPr="0052427D" w:rsidRDefault="009F2B5B" w:rsidP="009F2B5B">
      <w:pPr>
        <w:widowControl/>
        <w:autoSpaceDE/>
        <w:autoSpaceDN/>
        <w:adjustRightInd/>
        <w:spacing w:after="0"/>
        <w:jc w:val="center"/>
        <w:rPr>
          <w:rFonts w:ascii="Arial Narrow" w:hAnsi="Arial Narrow" w:cs="Arial"/>
          <w:b/>
          <w:iCs/>
          <w:lang w:eastAsia="es-MX"/>
        </w:rPr>
      </w:pPr>
      <w:r w:rsidRPr="0052427D">
        <w:rPr>
          <w:rFonts w:ascii="Arial Narrow" w:hAnsi="Arial Narrow" w:cs="Arial"/>
          <w:b/>
          <w:iCs/>
          <w:lang w:eastAsia="es-MX"/>
        </w:rPr>
        <w:t>CARINA MURCIA YELA</w:t>
      </w:r>
    </w:p>
    <w:p w14:paraId="04E4936D" w14:textId="77777777" w:rsidR="009F2B5B" w:rsidRPr="0052427D" w:rsidRDefault="009F2B5B" w:rsidP="009F2B5B">
      <w:pPr>
        <w:widowControl/>
        <w:autoSpaceDE/>
        <w:autoSpaceDN/>
        <w:adjustRightInd/>
        <w:spacing w:after="0"/>
        <w:jc w:val="center"/>
        <w:rPr>
          <w:rFonts w:ascii="Arial Narrow" w:hAnsi="Arial Narrow" w:cs="Arial"/>
          <w:iCs/>
          <w:lang w:eastAsia="es-MX"/>
        </w:rPr>
      </w:pPr>
      <w:r w:rsidRPr="0052427D">
        <w:rPr>
          <w:rFonts w:ascii="Arial Narrow" w:hAnsi="Arial Narrow" w:cs="Arial"/>
          <w:iCs/>
          <w:lang w:eastAsia="es-MX"/>
        </w:rPr>
        <w:t xml:space="preserve">Ministra de Tecnologías de la Información y las Comunicaciones   </w:t>
      </w:r>
    </w:p>
    <w:p w14:paraId="034CF60C" w14:textId="77777777" w:rsidR="00BB1150" w:rsidRPr="000F406D" w:rsidRDefault="00BB1150" w:rsidP="009F2B5B">
      <w:pPr>
        <w:widowControl/>
        <w:autoSpaceDE/>
        <w:autoSpaceDN/>
        <w:adjustRightInd/>
        <w:spacing w:after="0"/>
        <w:jc w:val="center"/>
        <w:rPr>
          <w:rFonts w:ascii="Arial Narrow" w:hAnsi="Arial Narrow" w:cs="Arial"/>
          <w:iCs/>
          <w:sz w:val="22"/>
          <w:szCs w:val="22"/>
          <w:lang w:eastAsia="es-MX"/>
        </w:rPr>
      </w:pPr>
    </w:p>
    <w:p w14:paraId="4FF87B76" w14:textId="6B1979A8" w:rsidR="009F2B5B" w:rsidRPr="005C4974"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bookmarkEnd w:id="0"/>
    <w:p w14:paraId="3AFCEA6A" w14:textId="1DD68587" w:rsidR="00364CCC" w:rsidRPr="00024DF9" w:rsidRDefault="006760E2" w:rsidP="006760E2">
      <w:pPr>
        <w:spacing w:after="0"/>
        <w:jc w:val="left"/>
        <w:rPr>
          <w:rFonts w:ascii="Arial Narrow" w:hAnsi="Arial Narrow"/>
          <w:sz w:val="14"/>
          <w:szCs w:val="14"/>
          <w:lang w:val="es-ES"/>
        </w:rPr>
      </w:pPr>
      <w:r w:rsidRPr="005C4974">
        <w:rPr>
          <w:rFonts w:ascii="Arial Narrow" w:hAnsi="Arial Narrow" w:cs="Arial"/>
          <w:sz w:val="14"/>
          <w:szCs w:val="14"/>
        </w:rPr>
        <w:t xml:space="preserve">Proyectó:       </w:t>
      </w:r>
      <w:r w:rsidR="00467E9F">
        <w:rPr>
          <w:rFonts w:ascii="Arial Narrow" w:hAnsi="Arial Narrow" w:cs="Arial"/>
          <w:sz w:val="14"/>
          <w:szCs w:val="14"/>
        </w:rPr>
        <w:t>Hugo Palacios Zuleta</w:t>
      </w:r>
      <w:r w:rsidRPr="005C4974">
        <w:rPr>
          <w:rFonts w:ascii="Arial Narrow" w:hAnsi="Arial Narrow" w:cs="Arial"/>
          <w:color w:val="000000" w:themeColor="text1"/>
          <w:sz w:val="14"/>
          <w:szCs w:val="14"/>
        </w:rPr>
        <w:t xml:space="preserve"> – </w:t>
      </w:r>
      <w:r w:rsidR="00467E9F">
        <w:rPr>
          <w:rFonts w:ascii="Arial Narrow" w:hAnsi="Arial Narrow"/>
          <w:sz w:val="14"/>
          <w:szCs w:val="14"/>
          <w:lang w:val="es-ES"/>
        </w:rPr>
        <w:t>Contratista</w:t>
      </w:r>
      <w:r w:rsidR="00B62E3B" w:rsidRPr="1D8BF931">
        <w:rPr>
          <w:rFonts w:ascii="Arial Narrow" w:hAnsi="Arial Narrow"/>
          <w:sz w:val="14"/>
          <w:szCs w:val="14"/>
          <w:lang w:val="es-ES"/>
        </w:rPr>
        <w:t xml:space="preserve"> Subdirección para la Gestión del Talento Humano</w:t>
      </w:r>
      <w:r w:rsidR="00364CCC">
        <w:rPr>
          <w:rFonts w:ascii="Arial Narrow" w:hAnsi="Arial Narrow" w:cs="Arial"/>
          <w:noProof/>
          <w:spacing w:val="-2"/>
          <w:sz w:val="14"/>
          <w:szCs w:val="14"/>
          <w:lang w:val="es-CO"/>
          <w14:ligatures w14:val="standardContextual"/>
        </w:rPr>
        <w:drawing>
          <wp:inline distT="0" distB="0" distL="0" distR="0" wp14:anchorId="5AE57C2F" wp14:editId="13B9ABD8">
            <wp:extent cx="274364" cy="133350"/>
            <wp:effectExtent l="0" t="0" r="0" b="0"/>
            <wp:docPr id="1324348966"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348966" name="Imagen 132434896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7080" cy="134670"/>
                    </a:xfrm>
                    <a:prstGeom prst="rect">
                      <a:avLst/>
                    </a:prstGeom>
                  </pic:spPr>
                </pic:pic>
              </a:graphicData>
            </a:graphic>
          </wp:inline>
        </w:drawing>
      </w:r>
    </w:p>
    <w:p w14:paraId="2620642B" w14:textId="3BAD9F2B" w:rsidR="00D74676" w:rsidRDefault="006760E2" w:rsidP="002F7167">
      <w:pPr>
        <w:spacing w:after="0"/>
        <w:jc w:val="left"/>
        <w:rPr>
          <w:rFonts w:ascii="Arial Narrow" w:hAnsi="Arial Narrow" w:cs="Arial"/>
          <w:color w:val="000000" w:themeColor="text1"/>
          <w:sz w:val="14"/>
          <w:szCs w:val="14"/>
        </w:rPr>
      </w:pPr>
      <w:r w:rsidRPr="005C4974">
        <w:rPr>
          <w:rFonts w:ascii="Arial Narrow" w:hAnsi="Arial Narrow" w:cs="Arial"/>
          <w:spacing w:val="-2"/>
          <w:sz w:val="14"/>
          <w:szCs w:val="14"/>
          <w:lang w:val="es-CO"/>
        </w:rPr>
        <w:t xml:space="preserve">Revisó:  </w:t>
      </w:r>
      <w:r w:rsidRPr="005C4974">
        <w:rPr>
          <w:rFonts w:ascii="Arial Narrow" w:hAnsi="Arial Narrow" w:cs="Arial"/>
          <w:spacing w:val="-2"/>
          <w:sz w:val="14"/>
          <w:szCs w:val="14"/>
          <w:lang w:val="es-CO"/>
        </w:rPr>
        <w:tab/>
      </w:r>
      <w:r w:rsidR="002F7167">
        <w:rPr>
          <w:rFonts w:ascii="Arial Narrow" w:hAnsi="Arial Narrow" w:cs="Arial"/>
          <w:sz w:val="14"/>
          <w:szCs w:val="14"/>
        </w:rPr>
        <w:t xml:space="preserve">Genny </w:t>
      </w:r>
      <w:r w:rsidR="00364CCC">
        <w:rPr>
          <w:rFonts w:ascii="Arial Narrow" w:hAnsi="Arial Narrow" w:cs="Arial"/>
          <w:sz w:val="14"/>
          <w:szCs w:val="14"/>
        </w:rPr>
        <w:t>Martínez</w:t>
      </w:r>
      <w:r w:rsidR="002F7167">
        <w:rPr>
          <w:rFonts w:ascii="Arial Narrow" w:hAnsi="Arial Narrow" w:cs="Arial"/>
          <w:sz w:val="14"/>
          <w:szCs w:val="14"/>
        </w:rPr>
        <w:t xml:space="preserve"> Laguna</w:t>
      </w:r>
      <w:r w:rsidR="002F7167" w:rsidRPr="005C4974">
        <w:rPr>
          <w:rFonts w:ascii="Arial Narrow" w:hAnsi="Arial Narrow" w:cs="Arial"/>
          <w:color w:val="000000" w:themeColor="text1"/>
          <w:sz w:val="14"/>
          <w:szCs w:val="14"/>
        </w:rPr>
        <w:t xml:space="preserve"> – Abogada Contratista Subdirección para la Gestión del Talento </w:t>
      </w:r>
    </w:p>
    <w:p w14:paraId="6C26A9A5" w14:textId="6618E539" w:rsidR="007429BA" w:rsidRDefault="007429BA" w:rsidP="002F7167">
      <w:pPr>
        <w:spacing w:after="0"/>
        <w:jc w:val="left"/>
        <w:rPr>
          <w:rFonts w:ascii="Arial Narrow" w:hAnsi="Arial Narrow" w:cs="Arial"/>
          <w:iCs/>
          <w:color w:val="000000" w:themeColor="text1"/>
          <w:sz w:val="14"/>
          <w:szCs w:val="14"/>
        </w:rPr>
      </w:pPr>
      <w:r>
        <w:rPr>
          <w:rFonts w:ascii="Arial Narrow" w:hAnsi="Arial Narrow" w:cs="Arial"/>
          <w:color w:val="000000" w:themeColor="text1"/>
          <w:sz w:val="14"/>
          <w:szCs w:val="14"/>
        </w:rPr>
        <w:tab/>
        <w:t xml:space="preserve"> </w:t>
      </w:r>
    </w:p>
    <w:p w14:paraId="5F145BD1" w14:textId="476BF74F" w:rsidR="00D74676" w:rsidRDefault="006760E2" w:rsidP="00D74676">
      <w:pPr>
        <w:spacing w:after="0" w:line="276" w:lineRule="auto"/>
        <w:rPr>
          <w:rFonts w:ascii="Arial Narrow" w:hAnsi="Arial Narrow"/>
          <w:iCs/>
          <w:sz w:val="14"/>
          <w:szCs w:val="14"/>
        </w:rPr>
      </w:pPr>
      <w:r w:rsidRPr="005C4974">
        <w:rPr>
          <w:rFonts w:ascii="Arial Narrow" w:hAnsi="Arial Narrow"/>
          <w:sz w:val="14"/>
          <w:szCs w:val="14"/>
          <w:lang w:val="es-ES"/>
        </w:rPr>
        <w:t>Aprobó:</w:t>
      </w:r>
      <w:r w:rsidRPr="005C4974">
        <w:rPr>
          <w:rFonts w:ascii="Arial Narrow" w:hAnsi="Arial Narrow" w:cs="Arial"/>
          <w:sz w:val="14"/>
          <w:szCs w:val="14"/>
          <w:lang w:val="es-ES" w:eastAsia="es-CO"/>
        </w:rPr>
        <w:t xml:space="preserve"> </w:t>
      </w:r>
      <w:r w:rsidRPr="005C4974">
        <w:rPr>
          <w:rFonts w:ascii="Arial Narrow" w:hAnsi="Arial Narrow"/>
          <w:sz w:val="14"/>
          <w:szCs w:val="14"/>
        </w:rPr>
        <w:tab/>
      </w:r>
      <w:r w:rsidR="00D74676" w:rsidRPr="00D74676">
        <w:rPr>
          <w:rFonts w:ascii="Arial Narrow" w:hAnsi="Arial Narrow"/>
          <w:iCs/>
          <w:sz w:val="14"/>
          <w:szCs w:val="14"/>
        </w:rPr>
        <w:t xml:space="preserve">Edna Sánchez- </w:t>
      </w:r>
      <w:proofErr w:type="gramStart"/>
      <w:r w:rsidR="00D74676" w:rsidRPr="00D74676">
        <w:rPr>
          <w:rFonts w:ascii="Arial Narrow" w:hAnsi="Arial Narrow"/>
          <w:iCs/>
          <w:sz w:val="14"/>
          <w:szCs w:val="14"/>
        </w:rPr>
        <w:t>Subdirectora</w:t>
      </w:r>
      <w:proofErr w:type="gramEnd"/>
      <w:r w:rsidR="00D74676" w:rsidRPr="00D74676">
        <w:rPr>
          <w:rFonts w:ascii="Arial Narrow" w:hAnsi="Arial Narrow"/>
          <w:iCs/>
          <w:sz w:val="14"/>
          <w:szCs w:val="14"/>
        </w:rPr>
        <w:t xml:space="preserve"> para la Gestión del Talento Humano (E)</w:t>
      </w:r>
      <w:r w:rsidR="007D0AC9">
        <w:rPr>
          <w:rFonts w:ascii="Arial Narrow" w:hAnsi="Arial Narrow"/>
          <w:iCs/>
          <w:sz w:val="14"/>
          <w:szCs w:val="14"/>
        </w:rPr>
        <w:t xml:space="preserve"> </w:t>
      </w:r>
      <w:r w:rsidR="008D5604">
        <w:rPr>
          <w:noProof/>
        </w:rPr>
        <w:drawing>
          <wp:inline distT="0" distB="0" distL="0" distR="0" wp14:anchorId="6415007B" wp14:editId="131C8020">
            <wp:extent cx="142875" cy="104775"/>
            <wp:effectExtent l="0" t="0" r="9525" b="9525"/>
            <wp:docPr id="1618309902"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p>
    <w:p w14:paraId="55960B95" w14:textId="6F88FFEF" w:rsidR="00473F95" w:rsidRPr="00D74676" w:rsidRDefault="00473F95" w:rsidP="00D74676">
      <w:pPr>
        <w:spacing w:after="0" w:line="276" w:lineRule="auto"/>
        <w:rPr>
          <w:rFonts w:ascii="Arial Narrow" w:hAnsi="Arial Narrow"/>
          <w:iCs/>
          <w:sz w:val="14"/>
          <w:szCs w:val="14"/>
        </w:rPr>
      </w:pPr>
      <w:r>
        <w:rPr>
          <w:rFonts w:ascii="Arial Narrow" w:hAnsi="Arial Narrow"/>
          <w:iCs/>
          <w:sz w:val="14"/>
          <w:szCs w:val="14"/>
        </w:rPr>
        <w:tab/>
      </w:r>
      <w:r w:rsidRPr="00473F95">
        <w:rPr>
          <w:rFonts w:ascii="Arial Narrow" w:hAnsi="Arial Narrow"/>
          <w:iCs/>
          <w:sz w:val="14"/>
          <w:szCs w:val="14"/>
        </w:rPr>
        <w:t xml:space="preserve">Nadia Lorena Rodríguez Piñeros – Asesora </w:t>
      </w:r>
      <w:proofErr w:type="gramStart"/>
      <w:r w:rsidRPr="00473F95">
        <w:rPr>
          <w:rFonts w:ascii="Arial Narrow" w:hAnsi="Arial Narrow"/>
          <w:iCs/>
          <w:sz w:val="14"/>
          <w:szCs w:val="14"/>
        </w:rPr>
        <w:t>Secretaria General</w:t>
      </w:r>
      <w:proofErr w:type="gramEnd"/>
      <w:r w:rsidRPr="00473F95">
        <w:rPr>
          <w:rFonts w:ascii="Arial Narrow" w:hAnsi="Arial Narrow"/>
          <w:iCs/>
          <w:sz w:val="14"/>
          <w:szCs w:val="14"/>
        </w:rPr>
        <w:t xml:space="preserve"> </w:t>
      </w:r>
    </w:p>
    <w:p w14:paraId="044ECF58" w14:textId="5E3C6D95" w:rsidR="00BB1150" w:rsidRDefault="00BB1150" w:rsidP="00BB1150">
      <w:pPr>
        <w:spacing w:after="0" w:line="276" w:lineRule="auto"/>
        <w:rPr>
          <w:rFonts w:ascii="Arial Narrow" w:hAnsi="Arial Narrow" w:cs="Arial"/>
          <w:iCs/>
          <w:spacing w:val="-2"/>
          <w:sz w:val="14"/>
          <w:szCs w:val="14"/>
        </w:rPr>
      </w:pPr>
      <w:r>
        <w:rPr>
          <w:rFonts w:ascii="Arial Narrow" w:hAnsi="Arial Narrow" w:cs="Arial"/>
          <w:iCs/>
          <w:spacing w:val="-2"/>
          <w:sz w:val="14"/>
          <w:szCs w:val="14"/>
        </w:rPr>
        <w:t xml:space="preserve">                        </w:t>
      </w:r>
      <w:r w:rsidR="0032606B">
        <w:rPr>
          <w:rFonts w:ascii="Arial Narrow" w:hAnsi="Arial Narrow" w:cs="Arial"/>
          <w:iCs/>
          <w:spacing w:val="-2"/>
          <w:sz w:val="14"/>
          <w:szCs w:val="14"/>
        </w:rPr>
        <w:t>Olga Isabel Buelvas Dickson</w:t>
      </w:r>
      <w:r>
        <w:rPr>
          <w:rFonts w:ascii="Arial Narrow" w:hAnsi="Arial Narrow" w:cs="Arial"/>
          <w:iCs/>
          <w:spacing w:val="-2"/>
          <w:sz w:val="14"/>
          <w:szCs w:val="14"/>
        </w:rPr>
        <w:t xml:space="preserve">- </w:t>
      </w:r>
      <w:proofErr w:type="gramStart"/>
      <w:r>
        <w:rPr>
          <w:rFonts w:ascii="Arial Narrow" w:hAnsi="Arial Narrow" w:cs="Arial"/>
          <w:iCs/>
          <w:spacing w:val="-2"/>
          <w:sz w:val="14"/>
          <w:szCs w:val="14"/>
        </w:rPr>
        <w:t>Secretaria General</w:t>
      </w:r>
      <w:proofErr w:type="gramEnd"/>
      <w:r w:rsidR="00D4132C">
        <w:rPr>
          <w:rFonts w:ascii="Arial Narrow" w:hAnsi="Arial Narrow" w:cs="Arial"/>
          <w:iCs/>
          <w:spacing w:val="-2"/>
          <w:sz w:val="14"/>
          <w:szCs w:val="14"/>
        </w:rPr>
        <w:t xml:space="preserve">. </w:t>
      </w:r>
      <w:r>
        <w:rPr>
          <w:rFonts w:ascii="Arial Narrow" w:hAnsi="Arial Narrow" w:cs="Arial"/>
          <w:iCs/>
          <w:spacing w:val="-2"/>
          <w:sz w:val="14"/>
          <w:szCs w:val="14"/>
        </w:rPr>
        <w:t xml:space="preserve"> </w:t>
      </w:r>
    </w:p>
    <w:p w14:paraId="71A8D372" w14:textId="77777777" w:rsidR="00024152" w:rsidRDefault="00024152" w:rsidP="00024152">
      <w:pPr>
        <w:spacing w:after="0"/>
        <w:jc w:val="left"/>
        <w:rPr>
          <w:rFonts w:ascii="Arial Narrow" w:hAnsi="Arial Narrow" w:cs="Arial"/>
          <w:iCs/>
          <w:color w:val="000000" w:themeColor="text1"/>
          <w:sz w:val="14"/>
          <w:szCs w:val="14"/>
        </w:rPr>
      </w:pPr>
      <w:r>
        <w:tab/>
      </w:r>
      <w:r>
        <w:rPr>
          <w:rFonts w:ascii="Arial Narrow" w:hAnsi="Arial Narrow" w:cs="Arial"/>
          <w:color w:val="000000" w:themeColor="text1"/>
          <w:sz w:val="14"/>
          <w:szCs w:val="14"/>
        </w:rPr>
        <w:t xml:space="preserve">Milton Laureano Cuervo Casallas, Asesor del Despacho de la </w:t>
      </w:r>
      <w:proofErr w:type="gramStart"/>
      <w:r>
        <w:rPr>
          <w:rFonts w:ascii="Arial Narrow" w:hAnsi="Arial Narrow" w:cs="Arial"/>
          <w:color w:val="000000" w:themeColor="text1"/>
          <w:sz w:val="14"/>
          <w:szCs w:val="14"/>
        </w:rPr>
        <w:t>Ministra</w:t>
      </w:r>
      <w:proofErr w:type="gramEnd"/>
      <w:r>
        <w:rPr>
          <w:rFonts w:ascii="Arial Narrow" w:hAnsi="Arial Narrow" w:cs="Arial"/>
          <w:color w:val="000000" w:themeColor="text1"/>
          <w:sz w:val="14"/>
          <w:szCs w:val="14"/>
        </w:rPr>
        <w:t xml:space="preserve"> </w:t>
      </w:r>
    </w:p>
    <w:p w14:paraId="50AEA693" w14:textId="74C4A922" w:rsidR="009E7B9A" w:rsidRPr="009100FF" w:rsidRDefault="009E7B9A" w:rsidP="00BB1150">
      <w:pPr>
        <w:spacing w:after="0"/>
        <w:ind w:right="-93"/>
      </w:pPr>
    </w:p>
    <w:sectPr w:rsidR="009E7B9A" w:rsidRPr="009100FF" w:rsidSect="00900D37">
      <w:headerReference w:type="default" r:id="rId12"/>
      <w:footerReference w:type="default" r:id="rId13"/>
      <w:headerReference w:type="first" r:id="rId14"/>
      <w:footerReference w:type="first" r:id="rId15"/>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BC26" w14:textId="77777777" w:rsidR="00A719D1" w:rsidRDefault="00A719D1" w:rsidP="00DD54F2">
      <w:pPr>
        <w:spacing w:after="0"/>
      </w:pPr>
      <w:r>
        <w:separator/>
      </w:r>
    </w:p>
  </w:endnote>
  <w:endnote w:type="continuationSeparator" w:id="0">
    <w:p w14:paraId="6E2E2B27" w14:textId="77777777" w:rsidR="00A719D1" w:rsidRDefault="00A719D1"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951E" w14:textId="2915CFF1" w:rsidR="00A71645" w:rsidRDefault="000D6A54">
    <w:pPr>
      <w:pStyle w:val="Piedepgina"/>
    </w:pPr>
    <w:r>
      <w:rPr>
        <w:rFonts w:ascii="Arial Narrow" w:hAnsi="Arial Narrow"/>
        <w:noProof/>
        <w:color w:val="8496B0" w:themeColor="text2" w:themeTint="99"/>
        <w:spacing w:val="60"/>
        <w:lang w:val="es-419" w:eastAsia="es-419"/>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13272064"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32606B">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32606B">
      <w:rPr>
        <w:rFonts w:ascii="Arial Narrow" w:hAnsi="Arial Narrow"/>
        <w:noProof/>
        <w:color w:val="000000" w:themeColor="text1"/>
        <w:sz w:val="16"/>
        <w:szCs w:val="16"/>
      </w:rPr>
      <w:t>3</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419" w:eastAsia="es-419"/>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02A10372"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32606B" w:rsidRPr="0032606B">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32606B" w:rsidRPr="0032606B">
      <w:rPr>
        <w:rFonts w:ascii="Arial Narrow" w:hAnsi="Arial Narrow"/>
        <w:noProof/>
        <w:color w:val="000000" w:themeColor="text1"/>
        <w:sz w:val="16"/>
        <w:szCs w:val="16"/>
        <w:lang w:val="es-ES"/>
      </w:rPr>
      <w:t>3</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37EE2" w14:textId="77777777" w:rsidR="00A719D1" w:rsidRDefault="00A719D1" w:rsidP="00DD54F2">
      <w:pPr>
        <w:spacing w:after="0"/>
      </w:pPr>
      <w:r>
        <w:separator/>
      </w:r>
    </w:p>
  </w:footnote>
  <w:footnote w:type="continuationSeparator" w:id="0">
    <w:p w14:paraId="549CA7E3" w14:textId="77777777" w:rsidR="00A719D1" w:rsidRDefault="00A719D1"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5315" w14:textId="4ACEE68E" w:rsidR="00D76469" w:rsidRDefault="00D76469">
    <w:pPr>
      <w:pStyle w:val="Encabezado"/>
    </w:pPr>
    <w:r>
      <w:rPr>
        <w:noProof/>
        <w:lang w:val="es-419" w:eastAsia="es-419"/>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419" w:eastAsia="es-419"/>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3C177398"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5"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5"/>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32606B">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39A064E8" w14:textId="77777777" w:rsidR="00754BBB" w:rsidRPr="005C4974" w:rsidRDefault="00754BBB" w:rsidP="00754BBB">
    <w:pPr>
      <w:spacing w:after="0"/>
      <w:jc w:val="center"/>
      <w:rPr>
        <w:rFonts w:ascii="Arial Narrow" w:hAnsi="Arial Narrow" w:cs="LiberationSansNarrow"/>
        <w:i/>
        <w:iCs/>
        <w:sz w:val="22"/>
        <w:szCs w:val="22"/>
      </w:rPr>
    </w:pPr>
    <w:r w:rsidRPr="005C4974">
      <w:rPr>
        <w:rFonts w:ascii="Arial Narrow" w:hAnsi="Arial Narrow" w:cs="LiberationSansNarrow"/>
        <w:i/>
        <w:iCs/>
        <w:sz w:val="22"/>
        <w:szCs w:val="22"/>
      </w:rPr>
      <w:t>“Por la cual se deroga un nombramiento en período de prueba”</w:t>
    </w:r>
  </w:p>
  <w:p w14:paraId="16A122B1" w14:textId="1E7996F1" w:rsidR="00EF62DD" w:rsidRPr="00482FBC" w:rsidRDefault="00EF62DD" w:rsidP="00EF62DD">
    <w:pPr>
      <w:pStyle w:val="ecxmsonormal"/>
      <w:shd w:val="clear" w:color="auto" w:fill="FFFFFF"/>
      <w:spacing w:after="0"/>
      <w:jc w:val="center"/>
      <w:rPr>
        <w:rFonts w:ascii="Arial Narrow" w:hAnsi="Arial Narrow" w:cs="Arial"/>
        <w:bCs/>
        <w:i/>
        <w:iCs/>
        <w:sz w:val="22"/>
        <w:szCs w:val="22"/>
      </w:rPr>
    </w:pPr>
  </w:p>
  <w:p w14:paraId="33ACF799" w14:textId="7E0476E6" w:rsidR="00D76469" w:rsidRDefault="00A71645">
    <w:pPr>
      <w:pStyle w:val="Encabezado"/>
    </w:pPr>
    <w:r>
      <w:rPr>
        <w:noProof/>
        <w:lang w:val="es-419" w:eastAsia="es-419"/>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FB7" w14:textId="1F2FEADF" w:rsidR="00D76469" w:rsidRDefault="00B8764C" w:rsidP="00B8764C">
    <w:pPr>
      <w:pStyle w:val="Encabezado"/>
      <w:jc w:val="center"/>
    </w:pPr>
    <w:r>
      <w:rPr>
        <w:noProof/>
        <w:lang w:val="es-419" w:eastAsia="es-419"/>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419" w:eastAsia="es-419"/>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6"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7"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7"/>
  </w:p>
  <w:bookmarkEnd w:id="6"/>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5859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031C5"/>
    <w:rsid w:val="00024152"/>
    <w:rsid w:val="00024DF9"/>
    <w:rsid w:val="0002650F"/>
    <w:rsid w:val="000332EF"/>
    <w:rsid w:val="00033482"/>
    <w:rsid w:val="00045A0C"/>
    <w:rsid w:val="0006317B"/>
    <w:rsid w:val="00065A14"/>
    <w:rsid w:val="00066371"/>
    <w:rsid w:val="000761CF"/>
    <w:rsid w:val="0009060F"/>
    <w:rsid w:val="00094C7C"/>
    <w:rsid w:val="00097978"/>
    <w:rsid w:val="00097B77"/>
    <w:rsid w:val="000A21B7"/>
    <w:rsid w:val="000D620A"/>
    <w:rsid w:val="000D6A54"/>
    <w:rsid w:val="000F406D"/>
    <w:rsid w:val="00103B79"/>
    <w:rsid w:val="0010770C"/>
    <w:rsid w:val="001157D5"/>
    <w:rsid w:val="00117080"/>
    <w:rsid w:val="00140014"/>
    <w:rsid w:val="00145761"/>
    <w:rsid w:val="00145D53"/>
    <w:rsid w:val="001661DF"/>
    <w:rsid w:val="0017260D"/>
    <w:rsid w:val="001748A9"/>
    <w:rsid w:val="00177921"/>
    <w:rsid w:val="0018728D"/>
    <w:rsid w:val="00195149"/>
    <w:rsid w:val="001A31B5"/>
    <w:rsid w:val="001B4CCE"/>
    <w:rsid w:val="001C481C"/>
    <w:rsid w:val="002021ED"/>
    <w:rsid w:val="00216863"/>
    <w:rsid w:val="00226F9C"/>
    <w:rsid w:val="0023401D"/>
    <w:rsid w:val="00234D7A"/>
    <w:rsid w:val="00235BCE"/>
    <w:rsid w:val="00270624"/>
    <w:rsid w:val="00270D86"/>
    <w:rsid w:val="00274A36"/>
    <w:rsid w:val="00275FC7"/>
    <w:rsid w:val="00283DE3"/>
    <w:rsid w:val="0028510D"/>
    <w:rsid w:val="00287AF2"/>
    <w:rsid w:val="002A5852"/>
    <w:rsid w:val="002B7F19"/>
    <w:rsid w:val="002C792A"/>
    <w:rsid w:val="002D3EF8"/>
    <w:rsid w:val="002E5D0A"/>
    <w:rsid w:val="002F2783"/>
    <w:rsid w:val="002F28C7"/>
    <w:rsid w:val="002F7167"/>
    <w:rsid w:val="003109BB"/>
    <w:rsid w:val="00314367"/>
    <w:rsid w:val="00320AA7"/>
    <w:rsid w:val="003244F1"/>
    <w:rsid w:val="0032606B"/>
    <w:rsid w:val="003377AA"/>
    <w:rsid w:val="00364CCC"/>
    <w:rsid w:val="00366392"/>
    <w:rsid w:val="00374B00"/>
    <w:rsid w:val="0037703E"/>
    <w:rsid w:val="00381AF5"/>
    <w:rsid w:val="003850D2"/>
    <w:rsid w:val="003B5CF3"/>
    <w:rsid w:val="003C0339"/>
    <w:rsid w:val="003C1D5F"/>
    <w:rsid w:val="003E1F92"/>
    <w:rsid w:val="00414064"/>
    <w:rsid w:val="004503CD"/>
    <w:rsid w:val="00463151"/>
    <w:rsid w:val="00464ED8"/>
    <w:rsid w:val="00467E9F"/>
    <w:rsid w:val="00472FB6"/>
    <w:rsid w:val="00473F95"/>
    <w:rsid w:val="00474692"/>
    <w:rsid w:val="0049252F"/>
    <w:rsid w:val="004A7762"/>
    <w:rsid w:val="004B394C"/>
    <w:rsid w:val="004F4952"/>
    <w:rsid w:val="004F4A9A"/>
    <w:rsid w:val="0051218B"/>
    <w:rsid w:val="0052427D"/>
    <w:rsid w:val="00536004"/>
    <w:rsid w:val="00537F01"/>
    <w:rsid w:val="005429F1"/>
    <w:rsid w:val="00551A4A"/>
    <w:rsid w:val="00561273"/>
    <w:rsid w:val="005642F9"/>
    <w:rsid w:val="00570D0B"/>
    <w:rsid w:val="0057139B"/>
    <w:rsid w:val="00584656"/>
    <w:rsid w:val="005851DD"/>
    <w:rsid w:val="005A7ECC"/>
    <w:rsid w:val="005B3E66"/>
    <w:rsid w:val="005C4974"/>
    <w:rsid w:val="005C7AAA"/>
    <w:rsid w:val="005D0E68"/>
    <w:rsid w:val="005E38D4"/>
    <w:rsid w:val="00605550"/>
    <w:rsid w:val="0061474F"/>
    <w:rsid w:val="00615117"/>
    <w:rsid w:val="00621092"/>
    <w:rsid w:val="006357A8"/>
    <w:rsid w:val="006426B0"/>
    <w:rsid w:val="00645AE8"/>
    <w:rsid w:val="00674359"/>
    <w:rsid w:val="006760E2"/>
    <w:rsid w:val="0069460F"/>
    <w:rsid w:val="00695DAD"/>
    <w:rsid w:val="006A4DE8"/>
    <w:rsid w:val="006B2A5A"/>
    <w:rsid w:val="006B5901"/>
    <w:rsid w:val="006D41FC"/>
    <w:rsid w:val="006E0C32"/>
    <w:rsid w:val="006E38A3"/>
    <w:rsid w:val="006F75FF"/>
    <w:rsid w:val="007002CA"/>
    <w:rsid w:val="00706FF4"/>
    <w:rsid w:val="00710A29"/>
    <w:rsid w:val="00727A15"/>
    <w:rsid w:val="007339B0"/>
    <w:rsid w:val="007415E1"/>
    <w:rsid w:val="007429BA"/>
    <w:rsid w:val="00754BBB"/>
    <w:rsid w:val="007623AA"/>
    <w:rsid w:val="00762F3C"/>
    <w:rsid w:val="00781D0B"/>
    <w:rsid w:val="00792918"/>
    <w:rsid w:val="007C7EA6"/>
    <w:rsid w:val="007D0AC9"/>
    <w:rsid w:val="007E1AC0"/>
    <w:rsid w:val="007E75C3"/>
    <w:rsid w:val="007F14C9"/>
    <w:rsid w:val="007F2D41"/>
    <w:rsid w:val="007F6179"/>
    <w:rsid w:val="0080047A"/>
    <w:rsid w:val="008248CC"/>
    <w:rsid w:val="00846F95"/>
    <w:rsid w:val="008557F5"/>
    <w:rsid w:val="00892069"/>
    <w:rsid w:val="0089383B"/>
    <w:rsid w:val="008A37CF"/>
    <w:rsid w:val="008A7DFF"/>
    <w:rsid w:val="008D5604"/>
    <w:rsid w:val="008D7532"/>
    <w:rsid w:val="008F109F"/>
    <w:rsid w:val="00900D37"/>
    <w:rsid w:val="00902238"/>
    <w:rsid w:val="009100FF"/>
    <w:rsid w:val="0091197F"/>
    <w:rsid w:val="00912184"/>
    <w:rsid w:val="0094289D"/>
    <w:rsid w:val="00943133"/>
    <w:rsid w:val="0094588E"/>
    <w:rsid w:val="00952995"/>
    <w:rsid w:val="009577BB"/>
    <w:rsid w:val="009623CD"/>
    <w:rsid w:val="00970DD0"/>
    <w:rsid w:val="009807CC"/>
    <w:rsid w:val="00987806"/>
    <w:rsid w:val="009910BC"/>
    <w:rsid w:val="009B108F"/>
    <w:rsid w:val="009C3014"/>
    <w:rsid w:val="009C60C9"/>
    <w:rsid w:val="009E1726"/>
    <w:rsid w:val="009E6444"/>
    <w:rsid w:val="009E7B9A"/>
    <w:rsid w:val="009F2B5B"/>
    <w:rsid w:val="00A17B10"/>
    <w:rsid w:val="00A4638F"/>
    <w:rsid w:val="00A56CCC"/>
    <w:rsid w:val="00A61CBF"/>
    <w:rsid w:val="00A644FA"/>
    <w:rsid w:val="00A7014A"/>
    <w:rsid w:val="00A71631"/>
    <w:rsid w:val="00A71645"/>
    <w:rsid w:val="00A71824"/>
    <w:rsid w:val="00A719D1"/>
    <w:rsid w:val="00A72015"/>
    <w:rsid w:val="00A8485D"/>
    <w:rsid w:val="00A875B7"/>
    <w:rsid w:val="00A90874"/>
    <w:rsid w:val="00AF0802"/>
    <w:rsid w:val="00B06A8C"/>
    <w:rsid w:val="00B06F3B"/>
    <w:rsid w:val="00B223D9"/>
    <w:rsid w:val="00B2740C"/>
    <w:rsid w:val="00B32EFF"/>
    <w:rsid w:val="00B459BA"/>
    <w:rsid w:val="00B477CE"/>
    <w:rsid w:val="00B5343F"/>
    <w:rsid w:val="00B55320"/>
    <w:rsid w:val="00B62E3B"/>
    <w:rsid w:val="00B647A5"/>
    <w:rsid w:val="00B8764C"/>
    <w:rsid w:val="00BB1150"/>
    <w:rsid w:val="00BB4C93"/>
    <w:rsid w:val="00BB7028"/>
    <w:rsid w:val="00BC568F"/>
    <w:rsid w:val="00BD37F5"/>
    <w:rsid w:val="00BD718E"/>
    <w:rsid w:val="00BE4BE1"/>
    <w:rsid w:val="00BE59A2"/>
    <w:rsid w:val="00C41CBD"/>
    <w:rsid w:val="00C47150"/>
    <w:rsid w:val="00C50535"/>
    <w:rsid w:val="00C509C2"/>
    <w:rsid w:val="00C532E6"/>
    <w:rsid w:val="00C6338C"/>
    <w:rsid w:val="00C735C0"/>
    <w:rsid w:val="00CA0BD3"/>
    <w:rsid w:val="00CB5BCB"/>
    <w:rsid w:val="00CC1084"/>
    <w:rsid w:val="00CC4EF4"/>
    <w:rsid w:val="00CC6B01"/>
    <w:rsid w:val="00CD3855"/>
    <w:rsid w:val="00CD557F"/>
    <w:rsid w:val="00CF37F6"/>
    <w:rsid w:val="00CF40C0"/>
    <w:rsid w:val="00D10B9A"/>
    <w:rsid w:val="00D14800"/>
    <w:rsid w:val="00D25D6B"/>
    <w:rsid w:val="00D37DEE"/>
    <w:rsid w:val="00D4132C"/>
    <w:rsid w:val="00D73891"/>
    <w:rsid w:val="00D74676"/>
    <w:rsid w:val="00D76469"/>
    <w:rsid w:val="00D774D8"/>
    <w:rsid w:val="00D803C7"/>
    <w:rsid w:val="00D8266B"/>
    <w:rsid w:val="00D839DE"/>
    <w:rsid w:val="00DA2181"/>
    <w:rsid w:val="00DC31D2"/>
    <w:rsid w:val="00DC3DA8"/>
    <w:rsid w:val="00DD21E6"/>
    <w:rsid w:val="00DD54F2"/>
    <w:rsid w:val="00DD7C42"/>
    <w:rsid w:val="00E423C3"/>
    <w:rsid w:val="00E47B86"/>
    <w:rsid w:val="00E54CC8"/>
    <w:rsid w:val="00E62808"/>
    <w:rsid w:val="00E7019D"/>
    <w:rsid w:val="00EA2002"/>
    <w:rsid w:val="00EA4C92"/>
    <w:rsid w:val="00EB6F7D"/>
    <w:rsid w:val="00EE2951"/>
    <w:rsid w:val="00EE75EC"/>
    <w:rsid w:val="00EF62DD"/>
    <w:rsid w:val="00F02079"/>
    <w:rsid w:val="00F023D2"/>
    <w:rsid w:val="00F25671"/>
    <w:rsid w:val="00F27181"/>
    <w:rsid w:val="00F51F11"/>
    <w:rsid w:val="00F61672"/>
    <w:rsid w:val="00F62BE6"/>
    <w:rsid w:val="00F70077"/>
    <w:rsid w:val="00F84DD8"/>
    <w:rsid w:val="00FA4C1F"/>
    <w:rsid w:val="00FA6D6C"/>
    <w:rsid w:val="00FB150C"/>
    <w:rsid w:val="00FB6470"/>
    <w:rsid w:val="00FC6F65"/>
    <w:rsid w:val="00FE2689"/>
    <w:rsid w:val="00FF10C4"/>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150"/>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 w:type="paragraph" w:styleId="Textonotapie">
    <w:name w:val="footnote text"/>
    <w:basedOn w:val="Normal"/>
    <w:link w:val="TextonotapieCar"/>
    <w:uiPriority w:val="99"/>
    <w:semiHidden/>
    <w:unhideWhenUsed/>
    <w:rsid w:val="00474692"/>
    <w:pPr>
      <w:spacing w:after="0"/>
    </w:pPr>
    <w:rPr>
      <w:sz w:val="20"/>
      <w:szCs w:val="20"/>
    </w:rPr>
  </w:style>
  <w:style w:type="character" w:customStyle="1" w:styleId="TextonotapieCar">
    <w:name w:val="Texto nota pie Car"/>
    <w:basedOn w:val="Fuentedeprrafopredeter"/>
    <w:link w:val="Textonotapie"/>
    <w:uiPriority w:val="99"/>
    <w:semiHidden/>
    <w:rsid w:val="00474692"/>
    <w:rPr>
      <w:rFonts w:ascii="Arial" w:eastAsia="Times New Roman" w:hAnsi="Arial" w:cs="Times New Roman"/>
      <w:kern w:val="0"/>
      <w:sz w:val="20"/>
      <w:szCs w:val="20"/>
      <w:lang w:val="es-ES_tradnl" w:eastAsia="es-ES"/>
      <w14:ligatures w14:val="none"/>
    </w:rPr>
  </w:style>
  <w:style w:type="character" w:styleId="Refdenotaalpie">
    <w:name w:val="footnote reference"/>
    <w:basedOn w:val="Fuentedeprrafopredeter"/>
    <w:uiPriority w:val="99"/>
    <w:semiHidden/>
    <w:unhideWhenUsed/>
    <w:rsid w:val="00474692"/>
    <w:rPr>
      <w:vertAlign w:val="superscript"/>
    </w:rPr>
  </w:style>
  <w:style w:type="paragraph" w:styleId="Textodeglobo">
    <w:name w:val="Balloon Text"/>
    <w:basedOn w:val="Normal"/>
    <w:link w:val="TextodegloboCar"/>
    <w:uiPriority w:val="99"/>
    <w:semiHidden/>
    <w:unhideWhenUsed/>
    <w:rsid w:val="00EB6F7D"/>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B6F7D"/>
    <w:rPr>
      <w:rFonts w:ascii="Segoe UI" w:eastAsia="Times New Roman" w:hAnsi="Segoe UI" w:cs="Segoe UI"/>
      <w:kern w:val="0"/>
      <w:sz w:val="18"/>
      <w:szCs w:val="18"/>
      <w:lang w:val="es-ES_tradnl" w:eastAsia="es-ES"/>
      <w14:ligatures w14:val="none"/>
    </w:rPr>
  </w:style>
  <w:style w:type="character" w:styleId="Mencinsinresolver">
    <w:name w:val="Unresolved Mention"/>
    <w:basedOn w:val="Fuentedeprrafopredeter"/>
    <w:uiPriority w:val="99"/>
    <w:semiHidden/>
    <w:unhideWhenUsed/>
    <w:rsid w:val="00B62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48178">
      <w:bodyDiv w:val="1"/>
      <w:marLeft w:val="0"/>
      <w:marRight w:val="0"/>
      <w:marTop w:val="0"/>
      <w:marBottom w:val="0"/>
      <w:divBdr>
        <w:top w:val="none" w:sz="0" w:space="0" w:color="auto"/>
        <w:left w:val="none" w:sz="0" w:space="0" w:color="auto"/>
        <w:bottom w:val="none" w:sz="0" w:space="0" w:color="auto"/>
        <w:right w:val="none" w:sz="0" w:space="0" w:color="auto"/>
      </w:divBdr>
    </w:div>
    <w:div w:id="706762699">
      <w:bodyDiv w:val="1"/>
      <w:marLeft w:val="0"/>
      <w:marRight w:val="0"/>
      <w:marTop w:val="0"/>
      <w:marBottom w:val="0"/>
      <w:divBdr>
        <w:top w:val="none" w:sz="0" w:space="0" w:color="auto"/>
        <w:left w:val="none" w:sz="0" w:space="0" w:color="auto"/>
        <w:bottom w:val="none" w:sz="0" w:space="0" w:color="auto"/>
        <w:right w:val="none" w:sz="0" w:space="0" w:color="auto"/>
      </w:divBdr>
    </w:div>
    <w:div w:id="751663486">
      <w:bodyDiv w:val="1"/>
      <w:marLeft w:val="0"/>
      <w:marRight w:val="0"/>
      <w:marTop w:val="0"/>
      <w:marBottom w:val="0"/>
      <w:divBdr>
        <w:top w:val="none" w:sz="0" w:space="0" w:color="auto"/>
        <w:left w:val="none" w:sz="0" w:space="0" w:color="auto"/>
        <w:bottom w:val="none" w:sz="0" w:space="0" w:color="auto"/>
        <w:right w:val="none" w:sz="0" w:space="0" w:color="auto"/>
      </w:divBdr>
    </w:div>
    <w:div w:id="928584006">
      <w:bodyDiv w:val="1"/>
      <w:marLeft w:val="0"/>
      <w:marRight w:val="0"/>
      <w:marTop w:val="0"/>
      <w:marBottom w:val="0"/>
      <w:divBdr>
        <w:top w:val="none" w:sz="0" w:space="0" w:color="auto"/>
        <w:left w:val="none" w:sz="0" w:space="0" w:color="auto"/>
        <w:bottom w:val="none" w:sz="0" w:space="0" w:color="auto"/>
        <w:right w:val="none" w:sz="0" w:space="0" w:color="auto"/>
      </w:divBdr>
    </w:div>
    <w:div w:id="1292975220">
      <w:bodyDiv w:val="1"/>
      <w:marLeft w:val="0"/>
      <w:marRight w:val="0"/>
      <w:marTop w:val="0"/>
      <w:marBottom w:val="0"/>
      <w:divBdr>
        <w:top w:val="none" w:sz="0" w:space="0" w:color="auto"/>
        <w:left w:val="none" w:sz="0" w:space="0" w:color="auto"/>
        <w:bottom w:val="none" w:sz="0" w:space="0" w:color="auto"/>
        <w:right w:val="none" w:sz="0" w:space="0" w:color="auto"/>
      </w:divBdr>
    </w:div>
    <w:div w:id="1459302479">
      <w:bodyDiv w:val="1"/>
      <w:marLeft w:val="0"/>
      <w:marRight w:val="0"/>
      <w:marTop w:val="0"/>
      <w:marBottom w:val="0"/>
      <w:divBdr>
        <w:top w:val="none" w:sz="0" w:space="0" w:color="auto"/>
        <w:left w:val="none" w:sz="0" w:space="0" w:color="auto"/>
        <w:bottom w:val="none" w:sz="0" w:space="0" w:color="auto"/>
        <w:right w:val="none" w:sz="0" w:space="0" w:color="auto"/>
      </w:divBdr>
    </w:div>
    <w:div w:id="1475412497">
      <w:bodyDiv w:val="1"/>
      <w:marLeft w:val="0"/>
      <w:marRight w:val="0"/>
      <w:marTop w:val="0"/>
      <w:marBottom w:val="0"/>
      <w:divBdr>
        <w:top w:val="none" w:sz="0" w:space="0" w:color="auto"/>
        <w:left w:val="none" w:sz="0" w:space="0" w:color="auto"/>
        <w:bottom w:val="none" w:sz="0" w:space="0" w:color="auto"/>
        <w:right w:val="none" w:sz="0" w:space="0" w:color="auto"/>
      </w:divBdr>
    </w:div>
    <w:div w:id="1557230930">
      <w:bodyDiv w:val="1"/>
      <w:marLeft w:val="0"/>
      <w:marRight w:val="0"/>
      <w:marTop w:val="0"/>
      <w:marBottom w:val="0"/>
      <w:divBdr>
        <w:top w:val="none" w:sz="0" w:space="0" w:color="auto"/>
        <w:left w:val="none" w:sz="0" w:space="0" w:color="auto"/>
        <w:bottom w:val="none" w:sz="0" w:space="0" w:color="auto"/>
        <w:right w:val="none" w:sz="0" w:space="0" w:color="auto"/>
      </w:divBdr>
    </w:div>
    <w:div w:id="1700275025">
      <w:bodyDiv w:val="1"/>
      <w:marLeft w:val="0"/>
      <w:marRight w:val="0"/>
      <w:marTop w:val="0"/>
      <w:marBottom w:val="0"/>
      <w:divBdr>
        <w:top w:val="none" w:sz="0" w:space="0" w:color="auto"/>
        <w:left w:val="none" w:sz="0" w:space="0" w:color="auto"/>
        <w:bottom w:val="none" w:sz="0" w:space="0" w:color="auto"/>
        <w:right w:val="none" w:sz="0" w:space="0" w:color="auto"/>
      </w:divBdr>
    </w:div>
    <w:div w:id="1949579071">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 w:id="2045396466">
      <w:bodyDiv w:val="1"/>
      <w:marLeft w:val="0"/>
      <w:marRight w:val="0"/>
      <w:marTop w:val="0"/>
      <w:marBottom w:val="0"/>
      <w:divBdr>
        <w:top w:val="none" w:sz="0" w:space="0" w:color="auto"/>
        <w:left w:val="none" w:sz="0" w:space="0" w:color="auto"/>
        <w:bottom w:val="none" w:sz="0" w:space="0" w:color="auto"/>
        <w:right w:val="none" w:sz="0" w:space="0" w:color="auto"/>
      </w:divBdr>
    </w:div>
    <w:div w:id="210791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milo.rch@gmail.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64FE75-57A0-4334-853D-747307F6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1028</Words>
  <Characters>5660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Hugo Palacios Zuleta</cp:lastModifiedBy>
  <cp:revision>22</cp:revision>
  <dcterms:created xsi:type="dcterms:W3CDTF">2026-03-12T20:44:00Z</dcterms:created>
  <dcterms:modified xsi:type="dcterms:W3CDTF">2026-03-18T14:58:00Z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